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C94" w:rsidRDefault="00DF7C94" w:rsidP="00DF7C94">
      <w:pPr>
        <w:pStyle w:val="aNormln"/>
        <w:ind w:firstLine="0"/>
        <w:jc w:val="center"/>
        <w:rPr>
          <w:rFonts w:ascii="Candara" w:hAnsi="Candara" w:cs="Candara"/>
          <w:b/>
          <w:bCs/>
          <w:sz w:val="44"/>
          <w:szCs w:val="44"/>
        </w:rPr>
      </w:pPr>
      <w:r>
        <w:rPr>
          <w:rFonts w:ascii="Candara" w:hAnsi="Candara" w:cs="Candara"/>
          <w:b/>
          <w:bCs/>
          <w:sz w:val="44"/>
          <w:szCs w:val="44"/>
        </w:rPr>
        <w:t>návrh (výrok)</w:t>
      </w:r>
    </w:p>
    <w:p w:rsidR="00DF7C94" w:rsidRDefault="00DF7C94" w:rsidP="00DF7C94">
      <w:pPr>
        <w:pStyle w:val="aNormln"/>
        <w:ind w:firstLine="0"/>
        <w:jc w:val="center"/>
        <w:rPr>
          <w:rFonts w:ascii="Candara" w:hAnsi="Candara" w:cs="Candara"/>
          <w:b/>
          <w:bCs/>
          <w:sz w:val="44"/>
          <w:szCs w:val="44"/>
        </w:rPr>
      </w:pPr>
      <w:r>
        <w:rPr>
          <w:rFonts w:ascii="Candara" w:hAnsi="Candara" w:cs="Candara"/>
          <w:b/>
          <w:bCs/>
          <w:sz w:val="44"/>
          <w:szCs w:val="44"/>
        </w:rPr>
        <w:t xml:space="preserve">územního plánu </w:t>
      </w:r>
      <w:r w:rsidR="00933AE5">
        <w:rPr>
          <w:rFonts w:ascii="Candara" w:hAnsi="Candara" w:cs="Candara"/>
          <w:b/>
          <w:bCs/>
          <w:sz w:val="44"/>
          <w:szCs w:val="44"/>
        </w:rPr>
        <w:t>Habří</w:t>
      </w:r>
      <w:bookmarkStart w:id="0" w:name="_GoBack"/>
      <w:bookmarkEnd w:id="0"/>
    </w:p>
    <w:p w:rsidR="00DF7C94" w:rsidRDefault="00DF7C94" w:rsidP="00DF7C94">
      <w:pPr>
        <w:pStyle w:val="aNormln"/>
        <w:ind w:firstLine="0"/>
        <w:jc w:val="center"/>
        <w:rPr>
          <w:rFonts w:ascii="Candara" w:hAnsi="Candara" w:cs="Candara"/>
          <w:i/>
          <w:iCs/>
          <w:sz w:val="28"/>
          <w:szCs w:val="28"/>
        </w:rPr>
      </w:pPr>
      <w:r>
        <w:rPr>
          <w:rFonts w:ascii="Candara" w:hAnsi="Candara" w:cs="Candara"/>
          <w:i/>
          <w:iCs/>
          <w:sz w:val="28"/>
          <w:szCs w:val="28"/>
        </w:rPr>
        <w:t xml:space="preserve">verze pro </w:t>
      </w:r>
      <w:r w:rsidR="009F191E">
        <w:rPr>
          <w:rFonts w:ascii="Candara" w:hAnsi="Candara" w:cs="Candara"/>
          <w:i/>
          <w:iCs/>
          <w:sz w:val="28"/>
          <w:szCs w:val="28"/>
        </w:rPr>
        <w:t>veřejné projednání</w:t>
      </w:r>
    </w:p>
    <w:p w:rsidR="00DF7C94" w:rsidRDefault="00DF7C94" w:rsidP="00DF7C94">
      <w:pPr>
        <w:pStyle w:val="aNormln"/>
        <w:ind w:firstLine="0"/>
        <w:rPr>
          <w:rFonts w:ascii="Candara" w:hAnsi="Candara" w:cs="Candar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456"/>
      </w:tblGrid>
      <w:tr w:rsidR="00DF7C94" w:rsidTr="00DF7C94">
        <w:trPr>
          <w:trHeight w:val="535"/>
        </w:trPr>
        <w:tc>
          <w:tcPr>
            <w:tcW w:w="9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b/>
                <w:bCs/>
              </w:rPr>
            </w:pPr>
            <w:r>
              <w:rPr>
                <w:rFonts w:ascii="Candara" w:hAnsi="Candara" w:cs="Candara"/>
                <w:b/>
                <w:bCs/>
              </w:rPr>
              <w:t>ZÁZNAM O ÚČINNOSTI</w:t>
            </w:r>
          </w:p>
        </w:tc>
      </w:tr>
      <w:tr w:rsidR="00DF7C94" w:rsidTr="00DF7C94">
        <w:trPr>
          <w:trHeight w:val="960"/>
        </w:trPr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94" w:rsidRDefault="00DF7C94">
            <w:pPr>
              <w:pStyle w:val="aNormln"/>
              <w:spacing w:before="120"/>
              <w:ind w:firstLine="0"/>
              <w:jc w:val="left"/>
              <w:rPr>
                <w:rFonts w:ascii="Candara" w:hAnsi="Candara" w:cs="Candara"/>
              </w:rPr>
            </w:pPr>
            <w:r>
              <w:rPr>
                <w:rFonts w:ascii="Candara" w:hAnsi="Candara" w:cs="Candara"/>
              </w:rPr>
              <w:t>vydávající správní orgán:</w:t>
            </w:r>
          </w:p>
          <w:p w:rsidR="00DF7C94" w:rsidRDefault="00DF7C94" w:rsidP="00933AE5">
            <w:pPr>
              <w:pStyle w:val="aNormln"/>
              <w:spacing w:before="120"/>
              <w:ind w:firstLine="0"/>
              <w:jc w:val="left"/>
              <w:rPr>
                <w:rFonts w:ascii="Candara" w:hAnsi="Candara" w:cs="Candara"/>
                <w:b/>
                <w:bCs/>
              </w:rPr>
            </w:pPr>
            <w:r>
              <w:rPr>
                <w:rFonts w:ascii="Candara" w:hAnsi="Candara" w:cs="Candara"/>
                <w:b/>
                <w:bCs/>
              </w:rPr>
              <w:t xml:space="preserve">Zastupitelstvo obce </w:t>
            </w:r>
            <w:r w:rsidR="00933AE5">
              <w:rPr>
                <w:rFonts w:ascii="Candara" w:hAnsi="Candara" w:cs="Candara"/>
                <w:b/>
                <w:bCs/>
              </w:rPr>
              <w:t>Habří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94" w:rsidRDefault="00DF7C94">
            <w:pPr>
              <w:pStyle w:val="aNormln"/>
              <w:spacing w:before="120"/>
              <w:ind w:firstLine="0"/>
              <w:jc w:val="left"/>
              <w:rPr>
                <w:rFonts w:ascii="Candara" w:hAnsi="Candara" w:cs="Candara"/>
              </w:rPr>
            </w:pPr>
            <w:r>
              <w:rPr>
                <w:rFonts w:ascii="Candara" w:hAnsi="Candara" w:cs="Candara"/>
              </w:rPr>
              <w:t>datum nabytí účinnosti:</w:t>
            </w:r>
          </w:p>
        </w:tc>
      </w:tr>
      <w:tr w:rsidR="00DF7C94" w:rsidTr="00DF7C94">
        <w:trPr>
          <w:trHeight w:val="2403"/>
        </w:trPr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94" w:rsidRDefault="00DF7C94">
            <w:pPr>
              <w:pStyle w:val="aNormln"/>
              <w:spacing w:before="120"/>
              <w:ind w:firstLine="0"/>
              <w:jc w:val="left"/>
              <w:rPr>
                <w:rFonts w:ascii="Candara" w:hAnsi="Candara" w:cs="Candara"/>
              </w:rPr>
            </w:pPr>
            <w:r>
              <w:rPr>
                <w:rFonts w:ascii="Candara" w:hAnsi="Candara" w:cs="Candara"/>
              </w:rPr>
              <w:t xml:space="preserve">pořizovatel: </w:t>
            </w:r>
            <w:r w:rsidR="00516CE6">
              <w:rPr>
                <w:rFonts w:ascii="Candara" w:hAnsi="Candara" w:cs="Candara"/>
                <w:b/>
              </w:rPr>
              <w:t>OBECNÍ ÚŘAD HABŘÍ</w:t>
            </w:r>
          </w:p>
          <w:p w:rsidR="00DF7C94" w:rsidRDefault="00DF7C94">
            <w:pPr>
              <w:pStyle w:val="aNormln"/>
              <w:spacing w:before="120"/>
              <w:ind w:firstLine="0"/>
              <w:jc w:val="left"/>
              <w:rPr>
                <w:rFonts w:ascii="Candara" w:hAnsi="Candara" w:cs="Candara"/>
                <w:b/>
                <w:bCs/>
              </w:rPr>
            </w:pPr>
            <w:r>
              <w:rPr>
                <w:rFonts w:ascii="Candara" w:hAnsi="Candara" w:cs="Candara"/>
              </w:rPr>
              <w:t xml:space="preserve">ve spolupráci s oprávněnou úřední osobou - </w:t>
            </w:r>
            <w:r>
              <w:rPr>
                <w:rFonts w:ascii="Candara" w:hAnsi="Candara" w:cs="Candara"/>
                <w:b/>
                <w:bCs/>
              </w:rPr>
              <w:t xml:space="preserve">Ing. </w:t>
            </w:r>
            <w:r w:rsidR="00933AE5">
              <w:rPr>
                <w:rFonts w:ascii="Candara" w:hAnsi="Candara" w:cs="Candara"/>
                <w:b/>
                <w:bCs/>
              </w:rPr>
              <w:t>Simona Ťoupalíková</w:t>
            </w:r>
          </w:p>
          <w:p w:rsidR="00516CE6" w:rsidRDefault="00516CE6">
            <w:pPr>
              <w:pStyle w:val="aNormln"/>
              <w:spacing w:before="120"/>
              <w:ind w:firstLine="0"/>
              <w:jc w:val="left"/>
              <w:rPr>
                <w:rFonts w:ascii="Candara" w:hAnsi="Candara" w:cs="Candara"/>
              </w:rPr>
            </w:pPr>
            <w:r w:rsidRPr="008825E2">
              <w:rPr>
                <w:rFonts w:ascii="Candara" w:hAnsi="Candara" w:cs="Candara"/>
              </w:rPr>
              <w:t>podpis:</w:t>
            </w:r>
          </w:p>
          <w:p w:rsidR="00516CE6" w:rsidRDefault="00516CE6">
            <w:pPr>
              <w:pStyle w:val="aNormln"/>
              <w:spacing w:before="120"/>
              <w:ind w:firstLine="0"/>
              <w:jc w:val="left"/>
              <w:rPr>
                <w:rFonts w:ascii="Candara" w:hAnsi="Candara" w:cs="Candara"/>
              </w:rPr>
            </w:pPr>
          </w:p>
          <w:p w:rsidR="00DF7C94" w:rsidRDefault="002A1ABB">
            <w:pPr>
              <w:pStyle w:val="aNormln"/>
              <w:tabs>
                <w:tab w:val="left" w:pos="2694"/>
              </w:tabs>
              <w:ind w:firstLine="0"/>
              <w:jc w:val="left"/>
              <w:rPr>
                <w:rFonts w:ascii="Candara" w:hAnsi="Candara" w:cs="Candara"/>
                <w:b/>
              </w:rPr>
            </w:pPr>
            <w:r>
              <w:rPr>
                <w:rFonts w:ascii="Candara" w:hAnsi="Candara" w:cs="Candara"/>
              </w:rPr>
              <w:t xml:space="preserve">starosta obce: </w:t>
            </w:r>
            <w:r w:rsidR="00933AE5">
              <w:rPr>
                <w:rFonts w:ascii="Candara" w:hAnsi="Candara" w:cs="Candara"/>
                <w:b/>
              </w:rPr>
              <w:t>Josef Chromý</w:t>
            </w:r>
          </w:p>
          <w:p w:rsidR="008825E2" w:rsidRPr="008825E2" w:rsidRDefault="008825E2">
            <w:pPr>
              <w:pStyle w:val="aNormln"/>
              <w:tabs>
                <w:tab w:val="left" w:pos="2694"/>
              </w:tabs>
              <w:ind w:firstLine="0"/>
              <w:jc w:val="left"/>
              <w:rPr>
                <w:rFonts w:ascii="Candara" w:hAnsi="Candara" w:cs="Candara"/>
              </w:rPr>
            </w:pPr>
            <w:r w:rsidRPr="008825E2">
              <w:rPr>
                <w:rFonts w:ascii="Candara" w:hAnsi="Candara" w:cs="Candara"/>
              </w:rPr>
              <w:t>podpis:</w:t>
            </w:r>
          </w:p>
        </w:tc>
        <w:tc>
          <w:tcPr>
            <w:tcW w:w="4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rPr>
                <w:rFonts w:ascii="Candara" w:hAnsi="Candara" w:cs="Candara"/>
                <w:i/>
                <w:iCs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sz w:val="22"/>
                <w:szCs w:val="22"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</w:rPr>
            </w:pPr>
            <w:r w:rsidRPr="002A1ABB">
              <w:rPr>
                <w:rFonts w:ascii="Candara" w:hAnsi="Candara" w:cs="Candara"/>
                <w:i/>
                <w:iCs/>
                <w:color w:val="808080" w:themeColor="background1" w:themeShade="80"/>
                <w:sz w:val="22"/>
                <w:szCs w:val="22"/>
              </w:rPr>
              <w:t>otisk úředního razítka pořizovatele</w:t>
            </w:r>
          </w:p>
        </w:tc>
      </w:tr>
    </w:tbl>
    <w:p w:rsidR="00DF7C94" w:rsidRDefault="00DF7C94" w:rsidP="00DF7C94">
      <w:pPr>
        <w:pStyle w:val="aNormln"/>
        <w:ind w:firstLine="0"/>
        <w:rPr>
          <w:rFonts w:ascii="Candara" w:hAnsi="Candara" w:cs="Candara"/>
          <w:sz w:val="22"/>
          <w:szCs w:val="22"/>
        </w:rPr>
      </w:pPr>
    </w:p>
    <w:tbl>
      <w:tblPr>
        <w:tblpPr w:leftFromText="141" w:rightFromText="141" w:vertAnchor="text" w:horzAnchor="margin" w:tblpX="108" w:tblpY="297"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8"/>
        <w:gridCol w:w="4476"/>
      </w:tblGrid>
      <w:tr w:rsidR="00DF7C94" w:rsidTr="004D5FE0">
        <w:trPr>
          <w:cantSplit/>
          <w:trHeight w:val="53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b/>
                <w:bCs/>
                <w:color w:val="0D0D0D" w:themeColor="text1" w:themeTint="F2"/>
              </w:rPr>
            </w:pPr>
            <w:r>
              <w:rPr>
                <w:rFonts w:ascii="Candara" w:hAnsi="Candara" w:cs="Candara"/>
                <w:b/>
                <w:bCs/>
                <w:color w:val="0D0D0D" w:themeColor="text1" w:themeTint="F2"/>
              </w:rPr>
              <w:t>ZPRACOVATEL</w:t>
            </w:r>
          </w:p>
        </w:tc>
      </w:tr>
      <w:tr w:rsidR="00DF7C94" w:rsidTr="004D5FE0">
        <w:trPr>
          <w:cantSplit/>
          <w:trHeight w:val="920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94" w:rsidRDefault="002A1ABB" w:rsidP="002A1ABB">
            <w:pPr>
              <w:pStyle w:val="aNormln"/>
              <w:spacing w:before="120" w:after="0"/>
              <w:ind w:firstLine="0"/>
              <w:jc w:val="center"/>
              <w:rPr>
                <w:rFonts w:ascii="Candara" w:hAnsi="Candara" w:cs="Candara"/>
                <w:color w:val="0D0D0D" w:themeColor="text1" w:themeTint="F2"/>
              </w:rPr>
            </w:pPr>
            <w:r w:rsidRPr="005F6E01">
              <w:rPr>
                <w:rFonts w:ascii="Candara" w:hAnsi="Candara" w:cs="Candara"/>
                <w:b/>
                <w:bCs/>
                <w:noProof/>
                <w:lang w:eastAsia="cs-CZ"/>
              </w:rPr>
              <w:drawing>
                <wp:inline distT="0" distB="0" distL="0" distR="0" wp14:anchorId="1BC4A11D" wp14:editId="6165A8C7">
                  <wp:extent cx="1724025" cy="238125"/>
                  <wp:effectExtent l="0" t="0" r="9525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2770" cy="240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7C94" w:rsidRDefault="00DF7C94" w:rsidP="002A1ABB">
            <w:pPr>
              <w:pStyle w:val="aNormln"/>
              <w:ind w:firstLine="0"/>
              <w:jc w:val="center"/>
              <w:rPr>
                <w:rFonts w:ascii="Candara" w:hAnsi="Candara" w:cs="Candara"/>
                <w:color w:val="0D0D0D" w:themeColor="text1" w:themeTint="F2"/>
              </w:rPr>
            </w:pPr>
            <w:r>
              <w:rPr>
                <w:rFonts w:ascii="Candara" w:hAnsi="Candara" w:cs="Candara"/>
                <w:color w:val="0D0D0D" w:themeColor="text1" w:themeTint="F2"/>
              </w:rPr>
              <w:t>Vlastiboř 21, 392 01 Soběslav</w:t>
            </w:r>
          </w:p>
        </w:tc>
        <w:tc>
          <w:tcPr>
            <w:tcW w:w="4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0D0D0D" w:themeColor="text1" w:themeTint="F2"/>
                <w:sz w:val="22"/>
                <w:szCs w:val="22"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0D0D0D" w:themeColor="text1" w:themeTint="F2"/>
                <w:sz w:val="22"/>
                <w:szCs w:val="22"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0D0D0D" w:themeColor="text1" w:themeTint="F2"/>
                <w:sz w:val="22"/>
                <w:szCs w:val="22"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0D0D0D" w:themeColor="text1" w:themeTint="F2"/>
                <w:sz w:val="22"/>
                <w:szCs w:val="22"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0D0D0D" w:themeColor="text1" w:themeTint="F2"/>
                <w:sz w:val="22"/>
                <w:szCs w:val="22"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0D0D0D" w:themeColor="text1" w:themeTint="F2"/>
                <w:sz w:val="22"/>
                <w:szCs w:val="22"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0D0D0D" w:themeColor="text1" w:themeTint="F2"/>
                <w:sz w:val="22"/>
                <w:szCs w:val="22"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0D0D0D" w:themeColor="text1" w:themeTint="F2"/>
                <w:sz w:val="22"/>
                <w:szCs w:val="22"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0D0D0D" w:themeColor="text1" w:themeTint="F2"/>
                <w:sz w:val="22"/>
                <w:szCs w:val="22"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0D0D0D" w:themeColor="text1" w:themeTint="F2"/>
                <w:sz w:val="22"/>
                <w:szCs w:val="22"/>
              </w:rPr>
            </w:pPr>
          </w:p>
          <w:p w:rsidR="00DF7C94" w:rsidRPr="002A1ABB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808080" w:themeColor="background1" w:themeShade="80"/>
                <w:sz w:val="22"/>
                <w:szCs w:val="22"/>
              </w:rPr>
            </w:pP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i/>
                <w:iCs/>
                <w:color w:val="0D0D0D" w:themeColor="text1" w:themeTint="F2"/>
              </w:rPr>
            </w:pPr>
            <w:r w:rsidRPr="002A1ABB">
              <w:rPr>
                <w:rFonts w:ascii="Candara" w:hAnsi="Candara" w:cs="Candara"/>
                <w:i/>
                <w:iCs/>
                <w:color w:val="808080" w:themeColor="background1" w:themeShade="80"/>
                <w:sz w:val="22"/>
                <w:szCs w:val="22"/>
              </w:rPr>
              <w:t>razítko projektanta</w:t>
            </w:r>
          </w:p>
        </w:tc>
      </w:tr>
      <w:tr w:rsidR="00DF7C94" w:rsidTr="004D5FE0">
        <w:trPr>
          <w:cantSplit/>
          <w:trHeight w:val="933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</w:rPr>
            </w:pPr>
            <w:r>
              <w:rPr>
                <w:rFonts w:ascii="Candara" w:hAnsi="Candara" w:cs="Candara"/>
              </w:rPr>
              <w:t>datum vyhotovení:</w:t>
            </w:r>
          </w:p>
          <w:p w:rsidR="00DF7C94" w:rsidRDefault="00E01329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b/>
                <w:bCs/>
              </w:rPr>
            </w:pPr>
            <w:r>
              <w:rPr>
                <w:rFonts w:ascii="Candara" w:hAnsi="Candara" w:cs="Candara"/>
                <w:b/>
              </w:rPr>
              <w:t>listopad</w:t>
            </w:r>
            <w:r w:rsidR="009F191E">
              <w:rPr>
                <w:rFonts w:ascii="Candara" w:hAnsi="Candara" w:cs="Candara"/>
                <w:b/>
              </w:rPr>
              <w:t xml:space="preserve"> 2017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94" w:rsidRDefault="00DF7C94">
            <w:pPr>
              <w:widowControl/>
              <w:suppressAutoHyphens w:val="0"/>
              <w:spacing w:after="0"/>
              <w:jc w:val="left"/>
              <w:rPr>
                <w:rFonts w:ascii="Candara" w:hAnsi="Candara" w:cs="Candara"/>
                <w:i/>
                <w:iCs/>
                <w:color w:val="0D0D0D" w:themeColor="text1" w:themeTint="F2"/>
              </w:rPr>
            </w:pPr>
          </w:p>
        </w:tc>
      </w:tr>
      <w:tr w:rsidR="00DF7C94" w:rsidTr="004D5FE0">
        <w:trPr>
          <w:cantSplit/>
          <w:trHeight w:val="1360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</w:rPr>
            </w:pPr>
            <w:r>
              <w:rPr>
                <w:rFonts w:ascii="Candara" w:hAnsi="Candara" w:cs="Candara"/>
              </w:rPr>
              <w:t>vypracoval:</w:t>
            </w: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b/>
                <w:bCs/>
              </w:rPr>
            </w:pPr>
            <w:r>
              <w:rPr>
                <w:rFonts w:ascii="Candara" w:hAnsi="Candara" w:cs="Candara"/>
                <w:b/>
                <w:bCs/>
              </w:rPr>
              <w:t>Ing. Vlastimil Smítka</w:t>
            </w: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b/>
                <w:bCs/>
              </w:rPr>
            </w:pPr>
            <w:r>
              <w:rPr>
                <w:rFonts w:ascii="Candara" w:hAnsi="Candara" w:cs="Candara"/>
                <w:b/>
                <w:bCs/>
              </w:rPr>
              <w:t>Ing. Simona Ťoupalíková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94" w:rsidRDefault="00DF7C94">
            <w:pPr>
              <w:widowControl/>
              <w:suppressAutoHyphens w:val="0"/>
              <w:spacing w:after="0"/>
              <w:jc w:val="left"/>
              <w:rPr>
                <w:rFonts w:ascii="Candara" w:hAnsi="Candara" w:cs="Candara"/>
                <w:i/>
                <w:iCs/>
                <w:color w:val="0D0D0D" w:themeColor="text1" w:themeTint="F2"/>
              </w:rPr>
            </w:pPr>
          </w:p>
        </w:tc>
      </w:tr>
      <w:tr w:rsidR="00DF7C94" w:rsidTr="004D5FE0">
        <w:trPr>
          <w:cantSplit/>
          <w:trHeight w:val="947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</w:rPr>
            </w:pPr>
            <w:r>
              <w:rPr>
                <w:rFonts w:ascii="Candara" w:hAnsi="Candara" w:cs="Candara"/>
              </w:rPr>
              <w:t>odpovědný projektant:</w:t>
            </w:r>
          </w:p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  <w:b/>
                <w:bCs/>
              </w:rPr>
            </w:pPr>
            <w:r>
              <w:rPr>
                <w:rFonts w:ascii="Candara" w:hAnsi="Candara" w:cs="Candara"/>
                <w:b/>
                <w:bCs/>
              </w:rPr>
              <w:t>Ing. arch. Jaroslav Poláček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94" w:rsidRDefault="00DF7C94">
            <w:pPr>
              <w:widowControl/>
              <w:suppressAutoHyphens w:val="0"/>
              <w:spacing w:after="0"/>
              <w:jc w:val="left"/>
              <w:rPr>
                <w:rFonts w:ascii="Candara" w:hAnsi="Candara" w:cs="Candara"/>
                <w:i/>
                <w:iCs/>
                <w:color w:val="0D0D0D" w:themeColor="text1" w:themeTint="F2"/>
              </w:rPr>
            </w:pPr>
          </w:p>
        </w:tc>
      </w:tr>
      <w:tr w:rsidR="00DF7C94" w:rsidTr="004D5FE0">
        <w:trPr>
          <w:cantSplit/>
          <w:trHeight w:val="560"/>
        </w:trPr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94" w:rsidRDefault="00DF7C94">
            <w:pPr>
              <w:pStyle w:val="aNormln"/>
              <w:spacing w:before="120"/>
              <w:ind w:firstLine="0"/>
              <w:jc w:val="center"/>
              <w:rPr>
                <w:rFonts w:ascii="Candara" w:hAnsi="Candara" w:cs="Candara"/>
              </w:rPr>
            </w:pPr>
            <w:r>
              <w:rPr>
                <w:rFonts w:ascii="Candara" w:hAnsi="Candara" w:cs="Candara"/>
              </w:rPr>
              <w:t xml:space="preserve">číslo pare: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94" w:rsidRDefault="00DF7C94">
            <w:pPr>
              <w:widowControl/>
              <w:suppressAutoHyphens w:val="0"/>
              <w:spacing w:after="0"/>
              <w:jc w:val="left"/>
              <w:rPr>
                <w:rFonts w:ascii="Candara" w:hAnsi="Candara" w:cs="Candara"/>
                <w:i/>
                <w:iCs/>
                <w:color w:val="0D0D0D" w:themeColor="text1" w:themeTint="F2"/>
              </w:rPr>
            </w:pPr>
          </w:p>
        </w:tc>
      </w:tr>
    </w:tbl>
    <w:p w:rsidR="00DF7C94" w:rsidRDefault="00DF7C94" w:rsidP="00DF7C94">
      <w:pPr>
        <w:pStyle w:val="aNormln"/>
        <w:ind w:firstLine="0"/>
        <w:rPr>
          <w:rFonts w:ascii="Candara" w:hAnsi="Candara" w:cs="Candara"/>
          <w:b/>
          <w:bCs/>
          <w:sz w:val="22"/>
          <w:szCs w:val="22"/>
        </w:rPr>
      </w:pPr>
    </w:p>
    <w:p w:rsidR="00DF7C94" w:rsidRDefault="00DF7C94" w:rsidP="00DF7C94">
      <w:pPr>
        <w:pStyle w:val="aNormln"/>
        <w:ind w:firstLine="0"/>
        <w:rPr>
          <w:rFonts w:ascii="Candara" w:hAnsi="Candara" w:cs="Candara"/>
          <w:b/>
          <w:bCs/>
          <w:sz w:val="22"/>
          <w:szCs w:val="22"/>
        </w:rPr>
      </w:pPr>
    </w:p>
    <w:p w:rsidR="00DF7C94" w:rsidRDefault="00DF7C94" w:rsidP="00DF7C94">
      <w:pPr>
        <w:widowControl/>
        <w:suppressAutoHyphens w:val="0"/>
        <w:spacing w:after="0"/>
        <w:jc w:val="left"/>
        <w:rPr>
          <w:rFonts w:ascii="Candara" w:hAnsi="Candara" w:cs="Candara"/>
          <w:b/>
          <w:bCs/>
          <w:sz w:val="28"/>
          <w:szCs w:val="28"/>
        </w:rPr>
        <w:sectPr w:rsidR="00DF7C94" w:rsidSect="00DF7C94">
          <w:type w:val="continuous"/>
          <w:pgSz w:w="11906" w:h="16838"/>
          <w:pgMar w:top="1361" w:right="1418" w:bottom="1616" w:left="1418" w:header="709" w:footer="709" w:gutter="0"/>
          <w:cols w:space="708"/>
        </w:sectPr>
      </w:pPr>
    </w:p>
    <w:p w:rsidR="00E77982" w:rsidRPr="00194CEB" w:rsidRDefault="00E77982">
      <w:pPr>
        <w:pStyle w:val="aNormln"/>
        <w:ind w:firstLine="0"/>
        <w:jc w:val="center"/>
        <w:rPr>
          <w:rFonts w:ascii="Candara" w:hAnsi="Candara" w:cs="Candara"/>
          <w:b/>
          <w:bCs/>
          <w:sz w:val="28"/>
          <w:szCs w:val="28"/>
        </w:rPr>
      </w:pPr>
    </w:p>
    <w:p w:rsidR="00816E74" w:rsidRPr="00194CEB" w:rsidRDefault="00816E74">
      <w:pPr>
        <w:pStyle w:val="aNormln"/>
        <w:ind w:firstLine="0"/>
        <w:jc w:val="center"/>
        <w:rPr>
          <w:rFonts w:ascii="Candara" w:hAnsi="Candara" w:cs="Candara"/>
          <w:b/>
          <w:bCs/>
          <w:sz w:val="28"/>
          <w:szCs w:val="28"/>
        </w:rPr>
      </w:pPr>
    </w:p>
    <w:p w:rsidR="00E77982" w:rsidRPr="00194CEB" w:rsidRDefault="00E77982">
      <w:pPr>
        <w:pStyle w:val="aNormln"/>
        <w:ind w:firstLine="0"/>
        <w:jc w:val="center"/>
        <w:rPr>
          <w:rFonts w:ascii="Candara" w:hAnsi="Candara" w:cs="Candara"/>
          <w:b/>
          <w:bCs/>
          <w:sz w:val="28"/>
          <w:szCs w:val="28"/>
        </w:rPr>
      </w:pPr>
    </w:p>
    <w:p w:rsidR="00816E74" w:rsidRPr="00194CEB" w:rsidRDefault="00816E74">
      <w:pPr>
        <w:pStyle w:val="aNormln"/>
        <w:ind w:firstLine="0"/>
        <w:jc w:val="center"/>
        <w:rPr>
          <w:rFonts w:ascii="Candara" w:hAnsi="Candara" w:cs="Candara"/>
          <w:b/>
          <w:bCs/>
          <w:sz w:val="28"/>
          <w:szCs w:val="28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4D5FE0" w:rsidRDefault="004D5FE0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</w:p>
    <w:p w:rsidR="00E77982" w:rsidRPr="00194CEB" w:rsidRDefault="004F2226">
      <w:pPr>
        <w:pStyle w:val="aNormln"/>
        <w:ind w:firstLine="0"/>
        <w:jc w:val="center"/>
        <w:rPr>
          <w:rFonts w:ascii="Candara" w:hAnsi="Candara" w:cs="Candara"/>
          <w:b/>
          <w:bCs/>
          <w:sz w:val="40"/>
          <w:szCs w:val="40"/>
        </w:rPr>
      </w:pPr>
      <w:r w:rsidRPr="00194CEB">
        <w:rPr>
          <w:rFonts w:ascii="Candara" w:hAnsi="Candara" w:cs="Candara"/>
          <w:b/>
          <w:bCs/>
          <w:sz w:val="40"/>
          <w:szCs w:val="40"/>
        </w:rPr>
        <w:t xml:space="preserve">Obec </w:t>
      </w:r>
      <w:r w:rsidR="00933AE5">
        <w:rPr>
          <w:rFonts w:ascii="Candara" w:hAnsi="Candara" w:cs="Candara"/>
          <w:b/>
          <w:bCs/>
          <w:sz w:val="40"/>
          <w:szCs w:val="40"/>
        </w:rPr>
        <w:t>Habří</w:t>
      </w:r>
    </w:p>
    <w:p w:rsidR="00E77982" w:rsidRPr="00194CEB" w:rsidRDefault="00E77982">
      <w:pPr>
        <w:pStyle w:val="aNormln"/>
        <w:ind w:firstLine="0"/>
        <w:rPr>
          <w:rFonts w:ascii="Candara" w:hAnsi="Candara" w:cs="Candara"/>
          <w:sz w:val="22"/>
          <w:szCs w:val="22"/>
        </w:rPr>
      </w:pPr>
    </w:p>
    <w:p w:rsidR="00E77982" w:rsidRPr="00194CEB" w:rsidRDefault="00E77982">
      <w:pPr>
        <w:pStyle w:val="aNormln"/>
        <w:ind w:firstLine="0"/>
        <w:rPr>
          <w:rFonts w:ascii="Candara" w:hAnsi="Candara" w:cs="Candara"/>
          <w:sz w:val="22"/>
          <w:szCs w:val="22"/>
        </w:rPr>
      </w:pPr>
    </w:p>
    <w:p w:rsidR="00E77982" w:rsidRPr="00194CEB" w:rsidRDefault="004F2226">
      <w:pPr>
        <w:pStyle w:val="aNormln"/>
        <w:ind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Zastupitelstvo obce </w:t>
      </w:r>
      <w:r w:rsidR="00933AE5">
        <w:rPr>
          <w:rFonts w:ascii="Candara" w:hAnsi="Candara" w:cs="Candara"/>
        </w:rPr>
        <w:t>Habří</w:t>
      </w:r>
      <w:r w:rsidRPr="00194CEB">
        <w:rPr>
          <w:rFonts w:ascii="Candara" w:hAnsi="Candara" w:cs="Candara"/>
        </w:rPr>
        <w:t xml:space="preserve">, příslušné podle § 6 odst. </w:t>
      </w:r>
      <w:r w:rsidR="002C2444" w:rsidRPr="00194CEB">
        <w:rPr>
          <w:rFonts w:ascii="Candara" w:hAnsi="Candara" w:cs="Candara"/>
        </w:rPr>
        <w:t>(</w:t>
      </w:r>
      <w:r w:rsidRPr="00194CEB">
        <w:rPr>
          <w:rFonts w:ascii="Candara" w:hAnsi="Candara" w:cs="Candara"/>
        </w:rPr>
        <w:t>5</w:t>
      </w:r>
      <w:r w:rsidR="002C2444" w:rsidRPr="00194CEB">
        <w:rPr>
          <w:rFonts w:ascii="Candara" w:hAnsi="Candara" w:cs="Candara"/>
        </w:rPr>
        <w:t>)</w:t>
      </w:r>
      <w:r w:rsidRPr="00194CEB">
        <w:rPr>
          <w:rFonts w:ascii="Candara" w:hAnsi="Candara" w:cs="Candara"/>
        </w:rPr>
        <w:t xml:space="preserve"> písm. c) zákona č. 183/2006 Sb.,</w:t>
      </w:r>
      <w:r w:rsidR="00534EC2" w:rsidRPr="00194CEB">
        <w:rPr>
          <w:rFonts w:ascii="Candara" w:hAnsi="Candara" w:cs="Candara"/>
        </w:rPr>
        <w:t xml:space="preserve"> </w:t>
      </w:r>
      <w:r w:rsidRPr="00194CEB">
        <w:rPr>
          <w:rFonts w:ascii="Candara" w:hAnsi="Candara" w:cs="Candara"/>
        </w:rPr>
        <w:t xml:space="preserve">o územním plánování a stavebním řádu, ve znění pozdějších předpisů (dále též jen „stavební zákon“), za použití § 43 odst. </w:t>
      </w:r>
      <w:r w:rsidR="002C2444" w:rsidRPr="00194CEB">
        <w:rPr>
          <w:rFonts w:ascii="Candara" w:hAnsi="Candara" w:cs="Candara"/>
        </w:rPr>
        <w:t>(</w:t>
      </w:r>
      <w:r w:rsidRPr="00194CEB">
        <w:rPr>
          <w:rFonts w:ascii="Candara" w:hAnsi="Candara" w:cs="Candara"/>
        </w:rPr>
        <w:t>4</w:t>
      </w:r>
      <w:r w:rsidR="002C2444" w:rsidRPr="00194CEB">
        <w:rPr>
          <w:rFonts w:ascii="Candara" w:hAnsi="Candara" w:cs="Candara"/>
        </w:rPr>
        <w:t>)</w:t>
      </w:r>
      <w:r w:rsidRPr="00194CEB">
        <w:rPr>
          <w:rFonts w:ascii="Candara" w:hAnsi="Candara" w:cs="Candara"/>
        </w:rPr>
        <w:t xml:space="preserve"> stavebního zákona, § 171 zákona č. 500/2004 Sb., správní řád, § 13 a přílohy č. 7 vyhlášky č. 500/2006 Sb., o územně analytických podkladech, územně plánovací dokumentaci a způsobu evidence územně plánovací činnosti (dále též jen „vyhláška 500“) formou opatření obecné povahy</w:t>
      </w:r>
    </w:p>
    <w:p w:rsidR="00E77982" w:rsidRPr="00194CEB" w:rsidRDefault="00E77982">
      <w:pPr>
        <w:pStyle w:val="aNormln"/>
        <w:rPr>
          <w:rFonts w:ascii="Candara" w:hAnsi="Candara" w:cs="Candara"/>
          <w:sz w:val="22"/>
          <w:szCs w:val="22"/>
        </w:rPr>
      </w:pPr>
    </w:p>
    <w:p w:rsidR="00E77982" w:rsidRPr="00194CEB" w:rsidRDefault="004F2226">
      <w:pPr>
        <w:jc w:val="center"/>
        <w:rPr>
          <w:rFonts w:ascii="Candara" w:hAnsi="Candara" w:cs="Candara"/>
          <w:b/>
          <w:bCs/>
          <w:sz w:val="28"/>
          <w:szCs w:val="28"/>
        </w:rPr>
      </w:pPr>
      <w:r w:rsidRPr="00194CEB">
        <w:rPr>
          <w:rFonts w:ascii="Candara" w:hAnsi="Candara" w:cs="Candara"/>
          <w:b/>
          <w:bCs/>
          <w:sz w:val="28"/>
          <w:szCs w:val="28"/>
        </w:rPr>
        <w:t xml:space="preserve">v y d á v á </w:t>
      </w:r>
    </w:p>
    <w:p w:rsidR="00E77982" w:rsidRPr="00194CEB" w:rsidRDefault="00E77982">
      <w:pPr>
        <w:jc w:val="center"/>
        <w:rPr>
          <w:rFonts w:ascii="Candara" w:hAnsi="Candara" w:cs="Candara"/>
          <w:b/>
          <w:bCs/>
          <w:sz w:val="28"/>
          <w:szCs w:val="28"/>
        </w:rPr>
      </w:pPr>
    </w:p>
    <w:p w:rsidR="00E77982" w:rsidRPr="00194CEB" w:rsidRDefault="004F2226">
      <w:pPr>
        <w:pStyle w:val="aNormln"/>
        <w:ind w:firstLine="0"/>
        <w:jc w:val="center"/>
        <w:rPr>
          <w:rFonts w:ascii="Candara" w:hAnsi="Candara" w:cs="Candara"/>
          <w:b/>
          <w:bCs/>
          <w:sz w:val="44"/>
          <w:szCs w:val="44"/>
        </w:rPr>
      </w:pPr>
      <w:r w:rsidRPr="00194CEB">
        <w:rPr>
          <w:rFonts w:ascii="Candara" w:hAnsi="Candara" w:cs="Candara"/>
          <w:b/>
          <w:bCs/>
          <w:sz w:val="44"/>
          <w:szCs w:val="44"/>
        </w:rPr>
        <w:t xml:space="preserve">územní plán </w:t>
      </w:r>
      <w:r w:rsidR="00933AE5">
        <w:rPr>
          <w:rFonts w:ascii="Candara" w:hAnsi="Candara" w:cs="Candara"/>
          <w:b/>
          <w:bCs/>
          <w:sz w:val="44"/>
          <w:szCs w:val="44"/>
        </w:rPr>
        <w:t>Habří</w:t>
      </w:r>
    </w:p>
    <w:p w:rsidR="00E77982" w:rsidRPr="00194CEB" w:rsidRDefault="00E77982">
      <w:pPr>
        <w:pStyle w:val="aNormln"/>
        <w:ind w:firstLine="0"/>
        <w:rPr>
          <w:rFonts w:ascii="Candara" w:hAnsi="Candara" w:cs="Candara"/>
          <w:b/>
          <w:bCs/>
          <w:sz w:val="22"/>
          <w:szCs w:val="22"/>
        </w:rPr>
      </w:pPr>
    </w:p>
    <w:p w:rsidR="00E77982" w:rsidRPr="00194CEB" w:rsidRDefault="00E77982">
      <w:pPr>
        <w:pStyle w:val="aNormln"/>
        <w:ind w:firstLine="0"/>
        <w:rPr>
          <w:rFonts w:ascii="Candara" w:hAnsi="Candara" w:cs="Candara"/>
          <w:b/>
          <w:bCs/>
          <w:sz w:val="22"/>
          <w:szCs w:val="22"/>
        </w:rPr>
      </w:pPr>
    </w:p>
    <w:p w:rsidR="00E77982" w:rsidRPr="00194CEB" w:rsidRDefault="00E77982">
      <w:pPr>
        <w:pStyle w:val="aNormln"/>
        <w:ind w:firstLine="0"/>
        <w:rPr>
          <w:rFonts w:ascii="Candara" w:hAnsi="Candara" w:cs="Candara"/>
          <w:b/>
          <w:bCs/>
          <w:sz w:val="22"/>
          <w:szCs w:val="22"/>
        </w:rPr>
      </w:pPr>
    </w:p>
    <w:p w:rsidR="00E77982" w:rsidRPr="00194CEB" w:rsidRDefault="00E77982">
      <w:pPr>
        <w:pStyle w:val="aNormln"/>
        <w:ind w:firstLine="0"/>
        <w:rPr>
          <w:rFonts w:ascii="Candara" w:hAnsi="Candara" w:cs="Candara"/>
          <w:b/>
          <w:bCs/>
          <w:sz w:val="22"/>
          <w:szCs w:val="22"/>
        </w:rPr>
      </w:pPr>
    </w:p>
    <w:p w:rsidR="00E77982" w:rsidRPr="00194CEB" w:rsidRDefault="00E77982">
      <w:pPr>
        <w:pStyle w:val="aNormln"/>
        <w:ind w:firstLine="0"/>
        <w:rPr>
          <w:rFonts w:ascii="Candara" w:hAnsi="Candara" w:cs="Candara"/>
          <w:b/>
          <w:bCs/>
          <w:sz w:val="22"/>
          <w:szCs w:val="22"/>
        </w:rPr>
      </w:pPr>
    </w:p>
    <w:p w:rsidR="00E77982" w:rsidRPr="00194CEB" w:rsidRDefault="00E77982">
      <w:pPr>
        <w:pStyle w:val="aNormln"/>
        <w:ind w:firstLine="0"/>
        <w:rPr>
          <w:rFonts w:ascii="Candara" w:hAnsi="Candara" w:cs="Candara"/>
          <w:b/>
          <w:bCs/>
          <w:sz w:val="22"/>
          <w:szCs w:val="22"/>
        </w:rPr>
      </w:pPr>
    </w:p>
    <w:p w:rsidR="00E77982" w:rsidRPr="00194CEB" w:rsidRDefault="00E77982">
      <w:pPr>
        <w:pStyle w:val="aNormln"/>
        <w:ind w:firstLine="0"/>
        <w:rPr>
          <w:rFonts w:ascii="Candara" w:hAnsi="Candara" w:cs="Candara"/>
          <w:b/>
          <w:bCs/>
          <w:sz w:val="22"/>
          <w:szCs w:val="22"/>
        </w:rPr>
      </w:pPr>
    </w:p>
    <w:p w:rsidR="00AA401D" w:rsidRDefault="00AA401D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  <w:r w:rsidRPr="00194CEB">
        <w:rPr>
          <w:rFonts w:ascii="Candara" w:hAnsi="Candara" w:cs="Candara"/>
          <w:b/>
          <w:bCs/>
          <w:sz w:val="36"/>
          <w:szCs w:val="36"/>
        </w:rPr>
        <w:br w:type="page"/>
      </w: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4D5FE0" w:rsidRPr="00194CEB" w:rsidRDefault="004D5FE0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</w:p>
    <w:p w:rsidR="00E77982" w:rsidRPr="00194CEB" w:rsidRDefault="004F2226">
      <w:pPr>
        <w:pStyle w:val="aNormln"/>
        <w:spacing w:after="240"/>
        <w:ind w:firstLine="0"/>
        <w:jc w:val="left"/>
        <w:rPr>
          <w:rFonts w:ascii="Candara" w:hAnsi="Candara" w:cs="Candara"/>
          <w:b/>
          <w:bCs/>
          <w:sz w:val="36"/>
          <w:szCs w:val="36"/>
        </w:rPr>
      </w:pPr>
      <w:r w:rsidRPr="00194CEB">
        <w:rPr>
          <w:rFonts w:ascii="Candara" w:hAnsi="Candara" w:cs="Candara"/>
          <w:b/>
          <w:bCs/>
          <w:sz w:val="36"/>
          <w:szCs w:val="36"/>
        </w:rPr>
        <w:lastRenderedPageBreak/>
        <w:t>I. Obsah územního plánu</w:t>
      </w:r>
    </w:p>
    <w:p w:rsidR="00E77982" w:rsidRPr="006E0710" w:rsidRDefault="004F2226">
      <w:pPr>
        <w:pStyle w:val="aNormln"/>
        <w:tabs>
          <w:tab w:val="clear" w:pos="360"/>
          <w:tab w:val="left" w:pos="426"/>
        </w:tabs>
        <w:ind w:left="709" w:hanging="709"/>
        <w:rPr>
          <w:rFonts w:ascii="Candara" w:hAnsi="Candara" w:cs="Candara"/>
        </w:rPr>
      </w:pPr>
      <w:r w:rsidRPr="006E0710">
        <w:rPr>
          <w:rFonts w:ascii="Candara" w:hAnsi="Candara" w:cs="Candara"/>
          <w:b/>
          <w:bCs/>
        </w:rPr>
        <w:t xml:space="preserve">1) </w:t>
      </w:r>
      <w:r w:rsidRPr="006E0710">
        <w:rPr>
          <w:rFonts w:ascii="Candara" w:hAnsi="Candara" w:cs="Candara"/>
          <w:b/>
          <w:bCs/>
          <w:u w:val="single"/>
        </w:rPr>
        <w:t xml:space="preserve">Textová část </w:t>
      </w:r>
      <w:r w:rsidRPr="006E0710">
        <w:rPr>
          <w:rFonts w:ascii="Candara" w:hAnsi="Candara" w:cs="Candara"/>
        </w:rPr>
        <w:t>územního plánu obsahuje:</w:t>
      </w:r>
    </w:p>
    <w:p w:rsidR="00DF1904" w:rsidRPr="00DF1904" w:rsidRDefault="004F2226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r w:rsidRPr="006E0710">
        <w:rPr>
          <w:rFonts w:ascii="Candara" w:hAnsi="Candara"/>
          <w:sz w:val="22"/>
          <w:szCs w:val="22"/>
          <w:highlight w:val="yellow"/>
        </w:rPr>
        <w:fldChar w:fldCharType="begin"/>
      </w:r>
      <w:r w:rsidRPr="006E0710">
        <w:rPr>
          <w:rFonts w:ascii="Candara" w:hAnsi="Candara"/>
          <w:sz w:val="22"/>
          <w:szCs w:val="22"/>
          <w:highlight w:val="yellow"/>
        </w:rPr>
        <w:instrText xml:space="preserve"> TOC \h \z \t "aNadpis kapitoly;1;aNázev plochy;2;aNadpis podkapitoly;2" </w:instrText>
      </w:r>
      <w:r w:rsidRPr="006E0710">
        <w:rPr>
          <w:rFonts w:ascii="Candara" w:hAnsi="Candara"/>
          <w:sz w:val="22"/>
          <w:szCs w:val="22"/>
          <w:highlight w:val="yellow"/>
        </w:rPr>
        <w:fldChar w:fldCharType="separate"/>
      </w:r>
      <w:hyperlink w:anchor="_Toc498015872" w:history="1">
        <w:r w:rsidR="00DF1904" w:rsidRPr="00DF1904">
          <w:rPr>
            <w:rStyle w:val="Hypertextovodkaz"/>
            <w:rFonts w:ascii="Candara" w:hAnsi="Candara" w:cs="Candara"/>
            <w:noProof/>
          </w:rPr>
          <w:t>a)</w:t>
        </w:r>
        <w:r w:rsidR="00DF1904" w:rsidRPr="00DF1904">
          <w:rPr>
            <w:rFonts w:ascii="Candara" w:eastAsiaTheme="minorEastAsia" w:hAnsi="Candara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DF1904" w:rsidRPr="00DF1904">
          <w:rPr>
            <w:rStyle w:val="Hypertextovodkaz"/>
            <w:rFonts w:ascii="Candara" w:hAnsi="Candara" w:cs="Candara"/>
            <w:noProof/>
            <w:highlight w:val="lightGray"/>
          </w:rPr>
          <w:t>vymezení zastavěného území</w:t>
        </w:r>
        <w:r w:rsidR="00DF1904" w:rsidRPr="00DF1904">
          <w:rPr>
            <w:rFonts w:ascii="Candara" w:hAnsi="Candara"/>
            <w:noProof/>
            <w:webHidden/>
          </w:rPr>
          <w:tab/>
        </w:r>
        <w:r w:rsidR="00DF1904" w:rsidRPr="00DF1904">
          <w:rPr>
            <w:rFonts w:ascii="Candara" w:hAnsi="Candara"/>
            <w:noProof/>
            <w:webHidden/>
          </w:rPr>
          <w:fldChar w:fldCharType="begin"/>
        </w:r>
        <w:r w:rsidR="00DF1904" w:rsidRPr="00DF1904">
          <w:rPr>
            <w:rFonts w:ascii="Candara" w:hAnsi="Candara"/>
            <w:noProof/>
            <w:webHidden/>
          </w:rPr>
          <w:instrText xml:space="preserve"> PAGEREF _Toc498015872 \h </w:instrText>
        </w:r>
        <w:r w:rsidR="00DF1904" w:rsidRPr="00DF1904">
          <w:rPr>
            <w:rFonts w:ascii="Candara" w:hAnsi="Candara"/>
            <w:noProof/>
            <w:webHidden/>
          </w:rPr>
        </w:r>
        <w:r w:rsidR="00DF1904"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7</w:t>
        </w:r>
        <w:r w:rsidR="00DF1904"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873" w:history="1">
        <w:r w:rsidRPr="00DF1904">
          <w:rPr>
            <w:rStyle w:val="Hypertextovodkaz"/>
            <w:rFonts w:ascii="Candara" w:hAnsi="Candara" w:cs="Candara"/>
            <w:noProof/>
          </w:rPr>
          <w:t>b)</w:t>
        </w:r>
        <w:r w:rsidRPr="00DF1904">
          <w:rPr>
            <w:rFonts w:ascii="Candara" w:eastAsiaTheme="minorEastAsia" w:hAnsi="Candara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základní koncepce rozvoje území obce, ochrany a rozvoje jeho hodnot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_Toc498015873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7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805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74" w:history="1">
        <w:r w:rsidRPr="00DF1904">
          <w:rPr>
            <w:rStyle w:val="Hypertextovodkaz"/>
            <w:rFonts w:ascii="Candara" w:hAnsi="Candara" w:cs="Candara"/>
            <w:noProof/>
          </w:rPr>
          <w:t>b) 1.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základní koncepce rozvoje území obce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_Toc498015874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7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75" w:history="1">
        <w:r w:rsidRPr="00DF1904">
          <w:rPr>
            <w:rStyle w:val="Hypertextovodkaz"/>
            <w:rFonts w:ascii="Candara" w:hAnsi="Candara" w:cs="Candara"/>
            <w:noProof/>
          </w:rPr>
          <w:t>b) 2.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koncepce ochrany a rozvoje hodnot území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_Toc498015875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8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876" w:history="1">
        <w:r w:rsidRPr="00DF1904">
          <w:rPr>
            <w:rStyle w:val="Hypertextovodkaz"/>
            <w:rFonts w:ascii="Candara" w:hAnsi="Candara" w:cs="Candara"/>
            <w:noProof/>
          </w:rPr>
          <w:t>c)</w:t>
        </w:r>
        <w:r w:rsidRPr="00DF1904">
          <w:rPr>
            <w:rFonts w:ascii="Candara" w:eastAsiaTheme="minorEastAsia" w:hAnsi="Candara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urbanistická koncepce včetně vymezení zastavitelných ploch, ploch přestavby a systému sídelní zeleně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_Toc498015876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9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77" w:history="1">
        <w:r w:rsidRPr="00DF1904">
          <w:rPr>
            <w:rStyle w:val="Hypertextovodkaz"/>
            <w:rFonts w:ascii="Candara" w:hAnsi="Candara" w:cs="Candara"/>
            <w:noProof/>
          </w:rPr>
          <w:t>c) 1.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urbanistická koncepce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_Toc498015877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9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805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78" w:history="1">
        <w:r w:rsidRPr="00DF1904">
          <w:rPr>
            <w:rStyle w:val="Hypertextovodkaz"/>
            <w:rFonts w:ascii="Candara" w:hAnsi="Candara" w:cs="Candara"/>
            <w:noProof/>
          </w:rPr>
          <w:t>c) 2.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vymezení zastavitelných ploch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_Toc498015878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10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805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79" w:history="1">
        <w:r w:rsidRPr="00DF1904">
          <w:rPr>
            <w:rStyle w:val="Hypertextovodkaz"/>
            <w:rFonts w:ascii="Candara" w:hAnsi="Candara" w:cs="Candara"/>
            <w:noProof/>
          </w:rPr>
          <w:t>c) 3.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vymezení ploch přestavby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_Toc498015879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805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80" w:history="1">
        <w:r w:rsidRPr="00DF1904">
          <w:rPr>
            <w:rStyle w:val="Hypertextovodkaz"/>
            <w:rFonts w:ascii="Candara" w:hAnsi="Candara" w:cs="Candara"/>
            <w:noProof/>
          </w:rPr>
          <w:t>c) 4.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vymezení systému sídelní zeleně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_Toc498015880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881" w:history="1">
        <w:r w:rsidRPr="00DF1904">
          <w:rPr>
            <w:rStyle w:val="Hypertextovodkaz"/>
            <w:rFonts w:ascii="Candara" w:hAnsi="Candara" w:cs="Candara"/>
            <w:noProof/>
          </w:rPr>
          <w:t>d)</w:t>
        </w:r>
        <w:r w:rsidRPr="00DF1904">
          <w:rPr>
            <w:rFonts w:ascii="Candara" w:eastAsiaTheme="minorEastAsia" w:hAnsi="Candara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koncepce veřejné infrastruktury, včetně podmínek pro její umisťování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_Toc498015881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805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82" w:history="1">
        <w:r w:rsidRPr="00DF1904">
          <w:rPr>
            <w:rStyle w:val="Hypertextovodkaz"/>
            <w:rFonts w:ascii="Candara" w:hAnsi="Candara" w:cs="Candara"/>
            <w:noProof/>
          </w:rPr>
          <w:t>d) 1.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koncepce dopravní infrastruktury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_Toc498015882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83" w:history="1">
        <w:r w:rsidRPr="00DF1904">
          <w:rPr>
            <w:rStyle w:val="Hypertextovodkaz"/>
            <w:rFonts w:ascii="Candara" w:hAnsi="Candara" w:cs="Candara"/>
            <w:noProof/>
          </w:rPr>
          <w:t>d) 2.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koncepce technické infrastruktury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_Toc498015883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14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84" w:history="1">
        <w:r w:rsidRPr="00DF1904">
          <w:rPr>
            <w:rStyle w:val="Hypertextovodkaz"/>
            <w:rFonts w:ascii="Candara" w:hAnsi="Candara" w:cs="Candara"/>
            <w:noProof/>
          </w:rPr>
          <w:t>d) 3.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koncepce občanského vybavení (veřejná infrastruktura)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_Toc498015884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15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85" w:history="1">
        <w:r w:rsidRPr="00DF1904">
          <w:rPr>
            <w:rStyle w:val="Hypertextovodkaz"/>
            <w:rFonts w:ascii="Candara" w:hAnsi="Candara" w:cs="Candara"/>
            <w:noProof/>
          </w:rPr>
          <w:t>d) 4.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koncepce veřejných prostranství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_Toc498015885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15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886" w:history="1">
        <w:r w:rsidRPr="00DF1904">
          <w:rPr>
            <w:rStyle w:val="Hypertextovodkaz"/>
            <w:rFonts w:ascii="Candara" w:hAnsi="Candara" w:cs="Candara"/>
            <w:noProof/>
          </w:rPr>
          <w:t>e)</w:t>
        </w:r>
        <w:r w:rsidRPr="00DF1904">
          <w:rPr>
            <w:rFonts w:ascii="Candara" w:eastAsiaTheme="minorEastAsia" w:hAnsi="Candara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koncepce uspořádání krajiny, včetně vymezení ploch a stanovení podmínek pro změny v jejich využití, územní systém ekologické stability, prostupnost krajiny, protierozní opatření, ochranu před povodněmi, rekreaci, dobývání ložisek nerostných surovin a podobně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_Toc498015886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16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87" w:history="1">
        <w:r w:rsidRPr="00DF1904">
          <w:rPr>
            <w:rStyle w:val="Hypertextovodkaz"/>
            <w:rFonts w:ascii="Candara" w:hAnsi="Candara" w:cs="Candara"/>
            <w:noProof/>
          </w:rPr>
          <w:t>e) 1.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koncepce uspořádání krajiny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_Toc498015887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16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805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88" w:history="1">
        <w:r w:rsidRPr="00DF1904">
          <w:rPr>
            <w:rStyle w:val="Hypertextovodkaz"/>
            <w:rFonts w:ascii="Candara" w:hAnsi="Candara" w:cs="Candara"/>
            <w:noProof/>
          </w:rPr>
          <w:t>e) 2.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územní systém ekologické stability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_Toc498015888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17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89" w:history="1">
        <w:r w:rsidRPr="00DF1904">
          <w:rPr>
            <w:rStyle w:val="Hypertextovodkaz"/>
            <w:rFonts w:ascii="Candara" w:hAnsi="Candara" w:cs="Candara"/>
            <w:noProof/>
          </w:rPr>
          <w:t>e) 3.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prostupnost krajiny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_Toc498015889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18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90" w:history="1">
        <w:r w:rsidRPr="00DF1904">
          <w:rPr>
            <w:rStyle w:val="Hypertextovodkaz"/>
            <w:rFonts w:ascii="Candara" w:hAnsi="Candara" w:cs="Candara"/>
            <w:noProof/>
          </w:rPr>
          <w:t>e) 4.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protierozní opatření a ochrana před povodněmi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_Toc498015890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18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91" w:history="1">
        <w:r w:rsidRPr="00DF1904">
          <w:rPr>
            <w:rStyle w:val="Hypertextovodkaz"/>
            <w:rFonts w:ascii="Candara" w:hAnsi="Candara" w:cs="Candara"/>
            <w:noProof/>
          </w:rPr>
          <w:t>e) 5.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rekreace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_Toc498015891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18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92" w:history="1">
        <w:r w:rsidRPr="00DF1904">
          <w:rPr>
            <w:rStyle w:val="Hypertextovodkaz"/>
            <w:rFonts w:ascii="Candara" w:hAnsi="Candara" w:cs="Candara"/>
            <w:noProof/>
          </w:rPr>
          <w:t>e) 6.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dobývání ložisek nerostných surovin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_Toc498015892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19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893" w:history="1">
        <w:r w:rsidRPr="00DF1904">
          <w:rPr>
            <w:rStyle w:val="Hypertextovodkaz"/>
            <w:rFonts w:ascii="Candara" w:hAnsi="Candara" w:cs="Candara"/>
            <w:noProof/>
          </w:rPr>
          <w:t>e) 7.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další opatření pro obnovu a zvyšování ekologické stability krajiny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_Toc498015893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19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894" w:history="1"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f)</w:t>
        </w:r>
        <w:r w:rsidRPr="00DF1904">
          <w:rPr>
            <w:rFonts w:ascii="Candara" w:eastAsiaTheme="minorEastAsia" w:hAnsi="Candara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stanovení podmínek pro využití ploch s rozdílným způsobem využití s určením převažujícího účelu využití (hlavní využití), pokud je možné jej stanovit, přípustného využití, nepřípustného využití (včetně stanovení, ve kterých plochách je vyloučeno umísťování staveb, zařízení a jiných opatření pro účely uvedené v § 18 odst. 5 stavebního zákona), popřípadě stanovení podmíněně přípustného využití těchto ploch a stanovení podmínek prostorového uspořádání, včetně základních podmínek ochrany krajinného rázu (například výškové regulace zástavby, charakteru a strukturu zástavby, stanovení rozmezí výměry pro vymezování stavebních pozemků a intenzity jejich využití)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_Toc498015894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20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895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BYDLENÍ – B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_Toc498015895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20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896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OBČANSKÉHO VYBAVENÍ - OV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_Toc498015896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21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897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VEŘEJNÝCH PROSTRANSTVÍ - VP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_Toc498015897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22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898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VEŘEJNÉ ZELENĚ - VZ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_Toc498015898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899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SMÍŠENÉ OBYTNÉ – SO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_Toc498015899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00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ZELENĚ SOUKROMÉ A VYHRAZENÉ - Zsv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_Toc498015900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24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01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DOPRAVNÍ INFRASTRUKTURY - DI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_Toc498015901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25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02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TECHNICKÉ INFRASTRUKTURY - TI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_Toc498015902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26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03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VÝROBY A SKLADOVÁNÍ – VS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_Toc498015903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27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04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ZEMĚDĚLSKÉ - ZE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_Toc498015904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28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05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VODNÍ A VODOHOSPODÁŘSKÉ - VV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_Toc498015905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29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06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LESNÍ - LE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_Toc498015906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30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07" w:history="1">
        <w:r w:rsidRPr="00DF1904">
          <w:rPr>
            <w:rStyle w:val="Hypertextovodkaz"/>
            <w:rFonts w:ascii="Candara" w:hAnsi="Candara"/>
            <w:noProof/>
            <w:highlight w:val="lightGray"/>
          </w:rPr>
          <w:t>PLOCHY SMÍŠENÉ NEZASTAVĚNÉHO ÚZEMÍ – SNÚ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_Toc498015907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32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08" w:history="1">
        <w:r w:rsidRPr="00DF1904">
          <w:rPr>
            <w:rStyle w:val="Hypertextovodkaz"/>
            <w:rFonts w:ascii="Candara" w:hAnsi="Candara" w:cs="Candara"/>
            <w:noProof/>
          </w:rPr>
          <w:t>g)</w:t>
        </w:r>
        <w:r w:rsidRPr="00DF1904">
          <w:rPr>
            <w:rFonts w:ascii="Candara" w:eastAsiaTheme="minorEastAsia" w:hAnsi="Candara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vymezení veřejně prospěšných staveb, veřejně prospěšných opatření, staveb a opatření k zajišťování obrany a bezpečnosti státu a ploch pro asanaci, pro které lze práva k pozemkům a stavbám vyvlastnit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_Toc498015908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805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909" w:history="1">
        <w:r w:rsidRPr="00DF1904">
          <w:rPr>
            <w:rStyle w:val="Hypertextovodkaz"/>
            <w:rFonts w:ascii="Candara" w:hAnsi="Candara" w:cs="Candara"/>
            <w:noProof/>
          </w:rPr>
          <w:t>g) 1.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veřejně prospěšné stavby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_Toc498015909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910" w:history="1">
        <w:r w:rsidRPr="00DF1904">
          <w:rPr>
            <w:rStyle w:val="Hypertextovodkaz"/>
            <w:rFonts w:ascii="Candara" w:hAnsi="Candara" w:cs="Candara"/>
            <w:noProof/>
          </w:rPr>
          <w:t>g) 2.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veřejně prospěšná opatření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_Toc498015910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911" w:history="1">
        <w:r w:rsidRPr="00DF1904">
          <w:rPr>
            <w:rStyle w:val="Hypertextovodkaz"/>
            <w:rFonts w:ascii="Candara" w:hAnsi="Candara" w:cs="Candara"/>
            <w:noProof/>
          </w:rPr>
          <w:t>g) 3.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stavby a opatření k zajišťování obrany a bezpečnosti státu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_Toc498015911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2"/>
        <w:tabs>
          <w:tab w:val="left" w:pos="960"/>
          <w:tab w:val="right" w:leader="dot" w:pos="9062"/>
        </w:tabs>
        <w:rPr>
          <w:rFonts w:ascii="Candara" w:eastAsiaTheme="minorEastAsia" w:hAnsi="Candara" w:cstheme="minorBidi"/>
          <w:i w:val="0"/>
          <w:iCs w:val="0"/>
          <w:noProof/>
          <w:sz w:val="22"/>
          <w:szCs w:val="22"/>
          <w:lang w:eastAsia="cs-CZ"/>
        </w:rPr>
      </w:pPr>
      <w:hyperlink w:anchor="_Toc498015912" w:history="1">
        <w:r w:rsidRPr="00DF1904">
          <w:rPr>
            <w:rStyle w:val="Hypertextovodkaz"/>
            <w:rFonts w:ascii="Candara" w:hAnsi="Candara" w:cs="Candara"/>
            <w:noProof/>
          </w:rPr>
          <w:t>g) 4.</w:t>
        </w:r>
        <w:r w:rsidRPr="00DF1904">
          <w:rPr>
            <w:rFonts w:ascii="Candara" w:eastAsiaTheme="minorEastAsia" w:hAnsi="Candara" w:cstheme="minorBidi"/>
            <w:i w:val="0"/>
            <w:i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</w:rPr>
          <w:t>plochy pro asanaci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_Toc498015912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13" w:history="1">
        <w:r w:rsidRPr="00DF1904">
          <w:rPr>
            <w:rStyle w:val="Hypertextovodkaz"/>
            <w:rFonts w:ascii="Candara" w:hAnsi="Candara" w:cs="Candara"/>
            <w:noProof/>
          </w:rPr>
          <w:t>h)</w:t>
        </w:r>
        <w:r w:rsidRPr="00DF1904">
          <w:rPr>
            <w:rFonts w:ascii="Candara" w:eastAsiaTheme="minorEastAsia" w:hAnsi="Candara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vymezení veřejně prospěšných staveb a veřejných prostranství, pro které lze uplatnit předkupní právo, s uvedením v čí prospěch je předkupní právo zřizován, parcelních čísel pozemků, názvu katastrálního území a případně dalších údajů podle § 5 odst. 1 katastrálního zákona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_Toc498015913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33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14" w:history="1">
        <w:r w:rsidRPr="00DF1904">
          <w:rPr>
            <w:rStyle w:val="Hypertextovodkaz"/>
            <w:rFonts w:ascii="Candara" w:hAnsi="Candara" w:cs="Candara"/>
            <w:noProof/>
          </w:rPr>
          <w:t>i)</w:t>
        </w:r>
        <w:r w:rsidRPr="00DF1904">
          <w:rPr>
            <w:rFonts w:ascii="Candara" w:eastAsiaTheme="minorEastAsia" w:hAnsi="Candara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stanovení kompenzačních opatření podle § 50 odst. 6 stavebního zákona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_Toc498015914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34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15" w:history="1">
        <w:r w:rsidRPr="00DF1904">
          <w:rPr>
            <w:rStyle w:val="Hypertextovodkaz"/>
            <w:rFonts w:ascii="Candara" w:hAnsi="Candara" w:cs="Candara"/>
            <w:noProof/>
          </w:rPr>
          <w:t>j)</w:t>
        </w:r>
        <w:r w:rsidRPr="00DF1904">
          <w:rPr>
            <w:rFonts w:ascii="Candara" w:eastAsiaTheme="minorEastAsia" w:hAnsi="Candara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vymezení ploch a koridorů, ve kterých je rozhodování o změnách v území podmíněno zpracováním územní studie, stanovení podmínek pro její pořízení a přiměřené lhůty pro vložení dat o této studii do evidence územně plánovací činnosti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_Toc498015915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34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Pr="00DF1904" w:rsidRDefault="00DF1904">
      <w:pPr>
        <w:pStyle w:val="Obsah1"/>
        <w:rPr>
          <w:rFonts w:ascii="Candara" w:eastAsiaTheme="minorEastAsia" w:hAnsi="Candara" w:cstheme="minorBidi"/>
          <w:b w:val="0"/>
          <w:bCs w:val="0"/>
          <w:noProof/>
          <w:sz w:val="22"/>
          <w:szCs w:val="22"/>
          <w:lang w:eastAsia="cs-CZ"/>
        </w:rPr>
      </w:pPr>
      <w:hyperlink w:anchor="_Toc498015916" w:history="1">
        <w:r w:rsidRPr="00DF1904">
          <w:rPr>
            <w:rStyle w:val="Hypertextovodkaz"/>
            <w:rFonts w:ascii="Candara" w:hAnsi="Candara" w:cs="Candara"/>
            <w:noProof/>
          </w:rPr>
          <w:t>k)</w:t>
        </w:r>
        <w:r w:rsidRPr="00DF1904">
          <w:rPr>
            <w:rFonts w:ascii="Candara" w:eastAsiaTheme="minorEastAsia" w:hAnsi="Candara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údaje o počtu listů územního plánu a počtu výkresů k němu připojené grafické části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_Toc498015916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34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DF1904" w:rsidRDefault="00DF1904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498015917" w:history="1">
        <w:r w:rsidRPr="00DF1904">
          <w:rPr>
            <w:rStyle w:val="Hypertextovodkaz"/>
            <w:rFonts w:ascii="Candara" w:hAnsi="Candara" w:cs="Candara"/>
            <w:noProof/>
            <w:highlight w:val="lightGray"/>
          </w:rPr>
          <w:t>VYSVĚTLENÍ POUŽÍVANÝCH POJMŮ</w:t>
        </w:r>
        <w:r w:rsidRPr="00DF1904">
          <w:rPr>
            <w:rFonts w:ascii="Candara" w:hAnsi="Candara"/>
            <w:noProof/>
            <w:webHidden/>
          </w:rPr>
          <w:tab/>
        </w:r>
        <w:r w:rsidRPr="00DF1904">
          <w:rPr>
            <w:rFonts w:ascii="Candara" w:hAnsi="Candara"/>
            <w:noProof/>
            <w:webHidden/>
          </w:rPr>
          <w:fldChar w:fldCharType="begin"/>
        </w:r>
        <w:r w:rsidRPr="00DF1904">
          <w:rPr>
            <w:rFonts w:ascii="Candara" w:hAnsi="Candara"/>
            <w:noProof/>
            <w:webHidden/>
          </w:rPr>
          <w:instrText xml:space="preserve"> PAGEREF _Toc498015917 \h </w:instrText>
        </w:r>
        <w:r w:rsidRPr="00DF1904">
          <w:rPr>
            <w:rFonts w:ascii="Candara" w:hAnsi="Candara"/>
            <w:noProof/>
            <w:webHidden/>
          </w:rPr>
        </w:r>
        <w:r w:rsidRPr="00DF1904">
          <w:rPr>
            <w:rFonts w:ascii="Candara" w:hAnsi="Candara"/>
            <w:noProof/>
            <w:webHidden/>
          </w:rPr>
          <w:fldChar w:fldCharType="separate"/>
        </w:r>
        <w:r w:rsidR="00F234F3">
          <w:rPr>
            <w:rFonts w:ascii="Candara" w:hAnsi="Candara"/>
            <w:noProof/>
            <w:webHidden/>
          </w:rPr>
          <w:t>35</w:t>
        </w:r>
        <w:r w:rsidRPr="00DF1904">
          <w:rPr>
            <w:rFonts w:ascii="Candara" w:hAnsi="Candara"/>
            <w:noProof/>
            <w:webHidden/>
          </w:rPr>
          <w:fldChar w:fldCharType="end"/>
        </w:r>
      </w:hyperlink>
    </w:p>
    <w:p w:rsidR="00E77982" w:rsidRDefault="004F2226">
      <w:pPr>
        <w:pStyle w:val="aNormln"/>
        <w:ind w:firstLine="0"/>
        <w:rPr>
          <w:rFonts w:ascii="Candara" w:hAnsi="Candara" w:cs="Candara"/>
          <w:sz w:val="22"/>
          <w:szCs w:val="22"/>
          <w:highlight w:val="yellow"/>
        </w:rPr>
      </w:pPr>
      <w:r w:rsidRPr="006E0710">
        <w:rPr>
          <w:rFonts w:ascii="Candara" w:hAnsi="Candara" w:cs="Candara"/>
          <w:sz w:val="22"/>
          <w:szCs w:val="22"/>
          <w:highlight w:val="yellow"/>
        </w:rPr>
        <w:fldChar w:fldCharType="end"/>
      </w:r>
    </w:p>
    <w:p w:rsidR="0044290B" w:rsidRDefault="0044290B">
      <w:pPr>
        <w:pStyle w:val="aNormln"/>
        <w:ind w:firstLine="0"/>
        <w:rPr>
          <w:rFonts w:ascii="Candara" w:hAnsi="Candara" w:cs="Candara"/>
          <w:sz w:val="22"/>
          <w:szCs w:val="22"/>
          <w:highlight w:val="yellow"/>
        </w:rPr>
      </w:pPr>
    </w:p>
    <w:p w:rsidR="0044290B" w:rsidRDefault="0044290B">
      <w:pPr>
        <w:pStyle w:val="aNormln"/>
        <w:ind w:firstLine="0"/>
        <w:rPr>
          <w:rFonts w:ascii="Candara" w:hAnsi="Candara" w:cs="Candara"/>
          <w:sz w:val="22"/>
          <w:szCs w:val="22"/>
          <w:highlight w:val="yellow"/>
        </w:rPr>
      </w:pPr>
    </w:p>
    <w:p w:rsidR="00F658C7" w:rsidRDefault="00F658C7">
      <w:pPr>
        <w:pStyle w:val="aNormln"/>
        <w:ind w:firstLine="0"/>
        <w:rPr>
          <w:rFonts w:ascii="Candara" w:hAnsi="Candara" w:cs="Candara"/>
          <w:sz w:val="22"/>
          <w:szCs w:val="22"/>
          <w:highlight w:val="yellow"/>
        </w:rPr>
      </w:pPr>
    </w:p>
    <w:p w:rsidR="00F658C7" w:rsidRDefault="00F658C7">
      <w:pPr>
        <w:pStyle w:val="aNormln"/>
        <w:ind w:firstLine="0"/>
        <w:rPr>
          <w:rFonts w:ascii="Candara" w:hAnsi="Candara" w:cs="Candara"/>
          <w:sz w:val="22"/>
          <w:szCs w:val="22"/>
          <w:highlight w:val="yellow"/>
        </w:rPr>
      </w:pPr>
    </w:p>
    <w:p w:rsidR="0044290B" w:rsidRPr="00194CEB" w:rsidRDefault="0044290B">
      <w:pPr>
        <w:pStyle w:val="aNormln"/>
        <w:ind w:firstLine="0"/>
        <w:rPr>
          <w:rFonts w:ascii="Candara" w:hAnsi="Candara" w:cs="Candara"/>
          <w:sz w:val="20"/>
          <w:szCs w:val="20"/>
          <w:highlight w:val="yellow"/>
        </w:rPr>
      </w:pPr>
    </w:p>
    <w:p w:rsidR="00E77982" w:rsidRPr="00194CEB" w:rsidRDefault="004F2226">
      <w:pPr>
        <w:pStyle w:val="aNormln"/>
        <w:ind w:firstLine="0"/>
        <w:rPr>
          <w:rFonts w:ascii="Candara" w:hAnsi="Candara" w:cs="Candara"/>
        </w:rPr>
      </w:pPr>
      <w:r w:rsidRPr="00194CEB">
        <w:rPr>
          <w:rFonts w:ascii="Candara" w:hAnsi="Candara" w:cs="Candara"/>
          <w:b/>
          <w:bCs/>
        </w:rPr>
        <w:t xml:space="preserve">2) </w:t>
      </w:r>
      <w:r w:rsidRPr="00194CEB">
        <w:rPr>
          <w:rFonts w:ascii="Candara" w:hAnsi="Candara" w:cs="Candara"/>
          <w:b/>
          <w:bCs/>
          <w:u w:val="single"/>
        </w:rPr>
        <w:t>Grafická část</w:t>
      </w:r>
      <w:r w:rsidRPr="00194CEB">
        <w:rPr>
          <w:rFonts w:ascii="Candara" w:hAnsi="Candara" w:cs="Candara"/>
        </w:rPr>
        <w:t xml:space="preserve"> </w:t>
      </w:r>
      <w:r w:rsidR="005A2CBB" w:rsidRPr="00194CEB">
        <w:rPr>
          <w:rFonts w:ascii="Candara" w:hAnsi="Candara" w:cs="Candara"/>
        </w:rPr>
        <w:t xml:space="preserve">výroku </w:t>
      </w:r>
      <w:r w:rsidRPr="00194CEB">
        <w:rPr>
          <w:rFonts w:ascii="Candara" w:hAnsi="Candara" w:cs="Candara"/>
        </w:rPr>
        <w:t>územního plánu obsahuje:</w:t>
      </w:r>
    </w:p>
    <w:p w:rsidR="00E77982" w:rsidRPr="008B2F19" w:rsidRDefault="004F2226" w:rsidP="008B2F19">
      <w:pPr>
        <w:pStyle w:val="aNormln"/>
        <w:widowControl/>
        <w:numPr>
          <w:ilvl w:val="0"/>
          <w:numId w:val="23"/>
        </w:numPr>
        <w:suppressAutoHyphens w:val="0"/>
        <w:ind w:left="567"/>
        <w:rPr>
          <w:rFonts w:ascii="Candara" w:eastAsia="Lucida Sans Unicode" w:hAnsi="Candara"/>
          <w:b/>
          <w:sz w:val="20"/>
          <w:szCs w:val="20"/>
        </w:rPr>
      </w:pPr>
      <w:r w:rsidRPr="008B2F19">
        <w:rPr>
          <w:rFonts w:ascii="Candara" w:eastAsia="Lucida Sans Unicode" w:hAnsi="Candara"/>
          <w:b/>
          <w:sz w:val="20"/>
          <w:szCs w:val="20"/>
        </w:rPr>
        <w:t>výkres základn</w:t>
      </w:r>
      <w:r w:rsidR="009926BD">
        <w:rPr>
          <w:rFonts w:ascii="Candara" w:eastAsia="Lucida Sans Unicode" w:hAnsi="Candara"/>
          <w:b/>
          <w:sz w:val="20"/>
          <w:szCs w:val="20"/>
        </w:rPr>
        <w:t>ího členění území v měřítku</w:t>
      </w:r>
      <w:r w:rsidR="009926BD">
        <w:rPr>
          <w:rFonts w:ascii="Candara" w:eastAsia="Lucida Sans Unicode" w:hAnsi="Candara"/>
          <w:b/>
          <w:sz w:val="20"/>
          <w:szCs w:val="20"/>
        </w:rPr>
        <w:tab/>
      </w:r>
      <w:r w:rsidR="009926BD">
        <w:rPr>
          <w:rFonts w:ascii="Candara" w:eastAsia="Lucida Sans Unicode" w:hAnsi="Candara"/>
          <w:b/>
          <w:sz w:val="20"/>
          <w:szCs w:val="20"/>
        </w:rPr>
        <w:tab/>
      </w:r>
      <w:r w:rsidR="009926BD">
        <w:rPr>
          <w:rFonts w:ascii="Candara" w:eastAsia="Lucida Sans Unicode" w:hAnsi="Candara"/>
          <w:b/>
          <w:sz w:val="20"/>
          <w:szCs w:val="20"/>
        </w:rPr>
        <w:tab/>
      </w:r>
      <w:r w:rsidR="009926BD">
        <w:rPr>
          <w:rFonts w:ascii="Candara" w:eastAsia="Lucida Sans Unicode" w:hAnsi="Candara"/>
          <w:b/>
          <w:sz w:val="20"/>
          <w:szCs w:val="20"/>
        </w:rPr>
        <w:tab/>
      </w:r>
      <w:r w:rsidR="009926BD">
        <w:rPr>
          <w:rFonts w:ascii="Candara" w:eastAsia="Lucida Sans Unicode" w:hAnsi="Candara"/>
          <w:b/>
          <w:sz w:val="20"/>
          <w:szCs w:val="20"/>
        </w:rPr>
        <w:tab/>
      </w:r>
      <w:r w:rsidR="009926BD">
        <w:rPr>
          <w:rFonts w:ascii="Candara" w:eastAsia="Lucida Sans Unicode" w:hAnsi="Candara"/>
          <w:b/>
          <w:sz w:val="20"/>
          <w:szCs w:val="20"/>
        </w:rPr>
        <w:tab/>
      </w:r>
      <w:r w:rsidRPr="008B2F19">
        <w:rPr>
          <w:rFonts w:ascii="Candara" w:eastAsia="Lucida Sans Unicode" w:hAnsi="Candara"/>
          <w:b/>
          <w:sz w:val="20"/>
          <w:szCs w:val="20"/>
        </w:rPr>
        <w:t>1 : 5 000,</w:t>
      </w:r>
    </w:p>
    <w:p w:rsidR="00DF1E38" w:rsidRDefault="009926BD" w:rsidP="00F658C7">
      <w:pPr>
        <w:pStyle w:val="aNormln"/>
        <w:widowControl/>
        <w:numPr>
          <w:ilvl w:val="0"/>
          <w:numId w:val="23"/>
        </w:numPr>
        <w:suppressAutoHyphens w:val="0"/>
        <w:ind w:left="567"/>
        <w:rPr>
          <w:rFonts w:ascii="Candara" w:eastAsia="Lucida Sans Unicode" w:hAnsi="Candara"/>
          <w:b/>
          <w:sz w:val="20"/>
          <w:szCs w:val="20"/>
        </w:rPr>
      </w:pPr>
      <w:r>
        <w:rPr>
          <w:rFonts w:ascii="Candara" w:eastAsia="Lucida Sans Unicode" w:hAnsi="Candara"/>
          <w:b/>
          <w:sz w:val="20"/>
          <w:szCs w:val="20"/>
        </w:rPr>
        <w:t>hlavní výkres v měřítku</w:t>
      </w:r>
      <w:r>
        <w:rPr>
          <w:rFonts w:ascii="Candara" w:eastAsia="Lucida Sans Unicode" w:hAnsi="Candara"/>
          <w:b/>
          <w:sz w:val="20"/>
          <w:szCs w:val="20"/>
        </w:rPr>
        <w:tab/>
      </w:r>
      <w:r>
        <w:rPr>
          <w:rFonts w:ascii="Candara" w:eastAsia="Lucida Sans Unicode" w:hAnsi="Candara"/>
          <w:b/>
          <w:sz w:val="20"/>
          <w:szCs w:val="20"/>
        </w:rPr>
        <w:tab/>
      </w:r>
      <w:r>
        <w:rPr>
          <w:rFonts w:ascii="Candara" w:eastAsia="Lucida Sans Unicode" w:hAnsi="Candara"/>
          <w:b/>
          <w:sz w:val="20"/>
          <w:szCs w:val="20"/>
        </w:rPr>
        <w:tab/>
      </w:r>
      <w:r>
        <w:rPr>
          <w:rFonts w:ascii="Candara" w:eastAsia="Lucida Sans Unicode" w:hAnsi="Candara"/>
          <w:b/>
          <w:sz w:val="20"/>
          <w:szCs w:val="20"/>
        </w:rPr>
        <w:tab/>
      </w:r>
      <w:r>
        <w:rPr>
          <w:rFonts w:ascii="Candara" w:eastAsia="Lucida Sans Unicode" w:hAnsi="Candara"/>
          <w:b/>
          <w:sz w:val="20"/>
          <w:szCs w:val="20"/>
        </w:rPr>
        <w:tab/>
      </w:r>
      <w:r>
        <w:rPr>
          <w:rFonts w:ascii="Candara" w:eastAsia="Lucida Sans Unicode" w:hAnsi="Candara"/>
          <w:b/>
          <w:sz w:val="20"/>
          <w:szCs w:val="20"/>
        </w:rPr>
        <w:tab/>
      </w:r>
      <w:r>
        <w:rPr>
          <w:rFonts w:ascii="Candara" w:eastAsia="Lucida Sans Unicode" w:hAnsi="Candara"/>
          <w:b/>
          <w:sz w:val="20"/>
          <w:szCs w:val="20"/>
        </w:rPr>
        <w:tab/>
      </w:r>
      <w:r>
        <w:rPr>
          <w:rFonts w:ascii="Candara" w:eastAsia="Lucida Sans Unicode" w:hAnsi="Candara"/>
          <w:b/>
          <w:sz w:val="20"/>
          <w:szCs w:val="20"/>
        </w:rPr>
        <w:tab/>
      </w:r>
      <w:r w:rsidR="00F658C7">
        <w:rPr>
          <w:rFonts w:ascii="Candara" w:eastAsia="Lucida Sans Unicode" w:hAnsi="Candara"/>
          <w:b/>
          <w:sz w:val="20"/>
          <w:szCs w:val="20"/>
        </w:rPr>
        <w:t>1 : 5</w:t>
      </w:r>
      <w:r w:rsidR="00DF1E38">
        <w:rPr>
          <w:rFonts w:ascii="Candara" w:eastAsia="Lucida Sans Unicode" w:hAnsi="Candara"/>
          <w:b/>
          <w:sz w:val="20"/>
          <w:szCs w:val="20"/>
        </w:rPr>
        <w:t> </w:t>
      </w:r>
      <w:r w:rsidR="00F658C7">
        <w:rPr>
          <w:rFonts w:ascii="Candara" w:eastAsia="Lucida Sans Unicode" w:hAnsi="Candara"/>
          <w:b/>
          <w:sz w:val="20"/>
          <w:szCs w:val="20"/>
        </w:rPr>
        <w:t>000</w:t>
      </w:r>
      <w:r w:rsidR="00DF1E38">
        <w:rPr>
          <w:rFonts w:ascii="Candara" w:eastAsia="Lucida Sans Unicode" w:hAnsi="Candara"/>
          <w:b/>
          <w:sz w:val="20"/>
          <w:szCs w:val="20"/>
        </w:rPr>
        <w:t>,</w:t>
      </w:r>
    </w:p>
    <w:p w:rsidR="009926BD" w:rsidRDefault="00DF1E38" w:rsidP="00F658C7">
      <w:pPr>
        <w:pStyle w:val="aNormln"/>
        <w:widowControl/>
        <w:numPr>
          <w:ilvl w:val="0"/>
          <w:numId w:val="23"/>
        </w:numPr>
        <w:suppressAutoHyphens w:val="0"/>
        <w:ind w:left="567"/>
        <w:rPr>
          <w:rFonts w:ascii="Candara" w:eastAsia="Lucida Sans Unicode" w:hAnsi="Candara"/>
          <w:b/>
          <w:sz w:val="20"/>
          <w:szCs w:val="20"/>
        </w:rPr>
      </w:pPr>
      <w:r>
        <w:rPr>
          <w:rFonts w:ascii="Candara" w:eastAsia="Lucida Sans Unicode" w:hAnsi="Candara"/>
          <w:b/>
          <w:sz w:val="20"/>
          <w:szCs w:val="20"/>
        </w:rPr>
        <w:t>výkres veřejně prospěšných staveb, opatření a asanací</w:t>
      </w:r>
      <w:r>
        <w:rPr>
          <w:rFonts w:ascii="Candara" w:eastAsia="Lucida Sans Unicode" w:hAnsi="Candara"/>
          <w:b/>
          <w:sz w:val="20"/>
          <w:szCs w:val="20"/>
        </w:rPr>
        <w:tab/>
      </w:r>
      <w:r>
        <w:rPr>
          <w:rFonts w:ascii="Candara" w:eastAsia="Lucida Sans Unicode" w:hAnsi="Candara"/>
          <w:b/>
          <w:sz w:val="20"/>
          <w:szCs w:val="20"/>
        </w:rPr>
        <w:tab/>
      </w:r>
      <w:r>
        <w:rPr>
          <w:rFonts w:ascii="Candara" w:eastAsia="Lucida Sans Unicode" w:hAnsi="Candara"/>
          <w:b/>
          <w:sz w:val="20"/>
          <w:szCs w:val="20"/>
        </w:rPr>
        <w:tab/>
      </w:r>
      <w:r>
        <w:rPr>
          <w:rFonts w:ascii="Candara" w:eastAsia="Lucida Sans Unicode" w:hAnsi="Candara"/>
          <w:b/>
          <w:sz w:val="20"/>
          <w:szCs w:val="20"/>
        </w:rPr>
        <w:tab/>
        <w:t>1 : 5 000</w:t>
      </w:r>
      <w:r w:rsidR="009926BD">
        <w:rPr>
          <w:rFonts w:ascii="Candara" w:eastAsia="Lucida Sans Unicode" w:hAnsi="Candara"/>
          <w:b/>
          <w:sz w:val="20"/>
          <w:szCs w:val="20"/>
        </w:rPr>
        <w:t>.</w:t>
      </w:r>
    </w:p>
    <w:p w:rsidR="00E77982" w:rsidRDefault="00E77982">
      <w:pPr>
        <w:pStyle w:val="aNormln"/>
        <w:ind w:firstLine="0"/>
        <w:rPr>
          <w:rFonts w:ascii="Candara" w:hAnsi="Candara" w:cs="Candara"/>
          <w:sz w:val="20"/>
          <w:szCs w:val="20"/>
        </w:rPr>
      </w:pPr>
    </w:p>
    <w:p w:rsidR="00A1177B" w:rsidRDefault="00A1177B">
      <w:pPr>
        <w:pStyle w:val="aNormln"/>
        <w:ind w:firstLine="0"/>
        <w:rPr>
          <w:rFonts w:ascii="Candara" w:hAnsi="Candara" w:cs="Candara"/>
          <w:sz w:val="20"/>
          <w:szCs w:val="20"/>
        </w:rPr>
      </w:pPr>
    </w:p>
    <w:p w:rsidR="00F658C7" w:rsidRDefault="00F658C7">
      <w:pPr>
        <w:pStyle w:val="aNormln"/>
        <w:ind w:firstLine="0"/>
        <w:rPr>
          <w:rFonts w:ascii="Candara" w:hAnsi="Candara" w:cs="Candara"/>
          <w:sz w:val="20"/>
          <w:szCs w:val="20"/>
        </w:rPr>
      </w:pPr>
    </w:p>
    <w:p w:rsidR="00704861" w:rsidRDefault="00704861">
      <w:pPr>
        <w:pStyle w:val="aNormln"/>
        <w:ind w:firstLine="0"/>
        <w:rPr>
          <w:rFonts w:ascii="Candara" w:hAnsi="Candara" w:cs="Candara"/>
          <w:sz w:val="20"/>
          <w:szCs w:val="20"/>
        </w:rPr>
      </w:pPr>
    </w:p>
    <w:p w:rsidR="00155870" w:rsidRDefault="00155870">
      <w:pPr>
        <w:pStyle w:val="aNormln"/>
        <w:ind w:firstLine="0"/>
        <w:rPr>
          <w:rFonts w:ascii="Candara" w:hAnsi="Candara" w:cs="Candara"/>
          <w:sz w:val="20"/>
          <w:szCs w:val="20"/>
        </w:rPr>
      </w:pPr>
    </w:p>
    <w:p w:rsidR="00155870" w:rsidRDefault="00155870">
      <w:pPr>
        <w:pStyle w:val="aNormln"/>
        <w:ind w:firstLine="0"/>
        <w:rPr>
          <w:rFonts w:ascii="Candara" w:hAnsi="Candara" w:cs="Candara"/>
          <w:sz w:val="20"/>
          <w:szCs w:val="20"/>
        </w:rPr>
      </w:pPr>
    </w:p>
    <w:p w:rsidR="00155870" w:rsidRPr="00194CEB" w:rsidRDefault="00155870">
      <w:pPr>
        <w:pStyle w:val="aNormln"/>
        <w:ind w:firstLine="0"/>
        <w:rPr>
          <w:rFonts w:ascii="Candara" w:hAnsi="Candara" w:cs="Candara"/>
          <w:sz w:val="20"/>
          <w:szCs w:val="20"/>
        </w:rPr>
      </w:pPr>
    </w:p>
    <w:p w:rsidR="00E77982" w:rsidRPr="00194CEB" w:rsidRDefault="004F2226" w:rsidP="00EF51DC">
      <w:pPr>
        <w:pStyle w:val="aNadpiskapitoly"/>
        <w:numPr>
          <w:ilvl w:val="0"/>
          <w:numId w:val="8"/>
        </w:numPr>
        <w:spacing w:before="240"/>
        <w:rPr>
          <w:rFonts w:ascii="Candara" w:hAnsi="Candara" w:cs="Candara"/>
          <w:sz w:val="28"/>
          <w:szCs w:val="28"/>
        </w:rPr>
      </w:pPr>
      <w:bookmarkStart w:id="1" w:name="_Toc210571847"/>
      <w:bookmarkStart w:id="2" w:name="_Toc210571895"/>
      <w:bookmarkStart w:id="3" w:name="_Toc271101272"/>
      <w:bookmarkStart w:id="4" w:name="_Toc292349141"/>
      <w:bookmarkStart w:id="5" w:name="_Toc292350037"/>
      <w:bookmarkStart w:id="6" w:name="_Toc498015872"/>
      <w:r w:rsidRPr="00194CEB">
        <w:rPr>
          <w:rFonts w:ascii="Candara" w:hAnsi="Candara" w:cs="Candara"/>
          <w:sz w:val="28"/>
          <w:szCs w:val="28"/>
          <w:highlight w:val="lightGray"/>
        </w:rPr>
        <w:t>vymezení zastavěného území</w:t>
      </w:r>
      <w:bookmarkEnd w:id="1"/>
      <w:bookmarkEnd w:id="2"/>
      <w:bookmarkEnd w:id="3"/>
      <w:bookmarkEnd w:id="4"/>
      <w:bookmarkEnd w:id="5"/>
      <w:bookmarkEnd w:id="6"/>
    </w:p>
    <w:p w:rsidR="00E77982" w:rsidRPr="00194CEB" w:rsidRDefault="004F2226">
      <w:pPr>
        <w:pStyle w:val="aNormln"/>
        <w:tabs>
          <w:tab w:val="clear" w:pos="360"/>
          <w:tab w:val="left" w:pos="709"/>
        </w:tabs>
        <w:ind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Zastavěné území je vymezeno ke dni </w:t>
      </w:r>
      <w:r w:rsidR="00EA3AA0">
        <w:rPr>
          <w:rFonts w:ascii="Candara" w:hAnsi="Candara" w:cs="Candara"/>
        </w:rPr>
        <w:t>30. září</w:t>
      </w:r>
      <w:r w:rsidRPr="00194CEB">
        <w:rPr>
          <w:rFonts w:ascii="Candara" w:hAnsi="Candara" w:cs="Candara"/>
        </w:rPr>
        <w:t xml:space="preserve"> 201</w:t>
      </w:r>
      <w:r w:rsidR="00D24045" w:rsidRPr="00194CEB">
        <w:rPr>
          <w:rFonts w:ascii="Candara" w:hAnsi="Candara" w:cs="Candara"/>
        </w:rPr>
        <w:t>6</w:t>
      </w:r>
      <w:r w:rsidRPr="00194CEB">
        <w:rPr>
          <w:rFonts w:ascii="Candara" w:hAnsi="Candara" w:cs="Candara"/>
        </w:rPr>
        <w:t>.</w:t>
      </w:r>
    </w:p>
    <w:p w:rsidR="00E77982" w:rsidRPr="00194CEB" w:rsidRDefault="004F2226">
      <w:pPr>
        <w:pStyle w:val="aNormln"/>
        <w:tabs>
          <w:tab w:val="clear" w:pos="360"/>
          <w:tab w:val="left" w:pos="709"/>
        </w:tabs>
        <w:ind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Všechna zastavěná území jsou </w:t>
      </w:r>
      <w:r w:rsidR="00C01575" w:rsidRPr="00194CEB">
        <w:rPr>
          <w:rFonts w:ascii="Candara" w:hAnsi="Candara" w:cs="Candara"/>
        </w:rPr>
        <w:t>vymezena</w:t>
      </w:r>
      <w:r w:rsidRPr="00194CEB">
        <w:rPr>
          <w:rFonts w:ascii="Candara" w:hAnsi="Candara" w:cs="Candara"/>
        </w:rPr>
        <w:t xml:space="preserve"> ve výkrese základního členění území a v hlavním výkrese.</w:t>
      </w:r>
    </w:p>
    <w:p w:rsidR="00E77982" w:rsidRPr="00194CEB" w:rsidRDefault="00E77982">
      <w:pPr>
        <w:pStyle w:val="aNormln"/>
        <w:tabs>
          <w:tab w:val="clear" w:pos="360"/>
          <w:tab w:val="left" w:pos="709"/>
        </w:tabs>
        <w:ind w:firstLine="0"/>
        <w:rPr>
          <w:rFonts w:ascii="Candara" w:hAnsi="Candara" w:cs="Candara"/>
          <w:sz w:val="22"/>
          <w:szCs w:val="22"/>
        </w:rPr>
      </w:pPr>
    </w:p>
    <w:p w:rsidR="00E77982" w:rsidRPr="00194CEB" w:rsidRDefault="004F2226" w:rsidP="00EF51DC">
      <w:pPr>
        <w:pStyle w:val="aNadpiskapitoly"/>
        <w:numPr>
          <w:ilvl w:val="0"/>
          <w:numId w:val="8"/>
        </w:numPr>
        <w:spacing w:before="240"/>
        <w:rPr>
          <w:rFonts w:ascii="Candara" w:hAnsi="Candara" w:cs="Candara"/>
          <w:sz w:val="28"/>
          <w:szCs w:val="28"/>
        </w:rPr>
      </w:pPr>
      <w:bookmarkStart w:id="7" w:name="_Toc210571848"/>
      <w:bookmarkStart w:id="8" w:name="_Toc210571896"/>
      <w:bookmarkStart w:id="9" w:name="_Toc271101273"/>
      <w:bookmarkStart w:id="10" w:name="_Toc292349142"/>
      <w:bookmarkStart w:id="11" w:name="_Toc292350038"/>
      <w:bookmarkStart w:id="12" w:name="_Toc498015873"/>
      <w:r w:rsidRPr="00194CEB">
        <w:rPr>
          <w:rFonts w:ascii="Candara" w:hAnsi="Candara" w:cs="Candara"/>
          <w:sz w:val="28"/>
          <w:szCs w:val="28"/>
          <w:highlight w:val="lightGray"/>
        </w:rPr>
        <w:t>základní koncepce rozvoje území obce, ochrany a rozvoje jeho hodnot</w:t>
      </w:r>
      <w:bookmarkStart w:id="13" w:name="_Toc271101274"/>
      <w:bookmarkEnd w:id="7"/>
      <w:bookmarkEnd w:id="8"/>
      <w:bookmarkEnd w:id="9"/>
      <w:bookmarkEnd w:id="10"/>
      <w:bookmarkEnd w:id="11"/>
      <w:bookmarkEnd w:id="12"/>
    </w:p>
    <w:p w:rsidR="00E77982" w:rsidRPr="00194CEB" w:rsidRDefault="004F2226" w:rsidP="00EF51DC">
      <w:pPr>
        <w:pStyle w:val="aNadpispodkapitoly"/>
        <w:numPr>
          <w:ilvl w:val="1"/>
          <w:numId w:val="9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14" w:name="_Toc292349143"/>
      <w:bookmarkStart w:id="15" w:name="_Toc292350039"/>
      <w:bookmarkStart w:id="16" w:name="_Toc498015874"/>
      <w:r w:rsidRPr="00194CEB">
        <w:rPr>
          <w:rFonts w:ascii="Candara" w:hAnsi="Candara" w:cs="Candara"/>
          <w:sz w:val="24"/>
          <w:szCs w:val="24"/>
        </w:rPr>
        <w:t>základní koncepce rozvoje území obce</w:t>
      </w:r>
      <w:bookmarkEnd w:id="13"/>
      <w:bookmarkEnd w:id="14"/>
      <w:bookmarkEnd w:id="15"/>
      <w:bookmarkEnd w:id="16"/>
    </w:p>
    <w:p w:rsidR="00E77982" w:rsidRPr="00194CEB" w:rsidRDefault="004F2226">
      <w:pPr>
        <w:pStyle w:val="aMalnadpis"/>
        <w:ind w:firstLine="0"/>
        <w:rPr>
          <w:rFonts w:ascii="Candara" w:hAnsi="Candara" w:cs="Candara"/>
        </w:rPr>
      </w:pPr>
      <w:bookmarkStart w:id="17" w:name="_Toc271101275"/>
      <w:r w:rsidRPr="00194CEB">
        <w:rPr>
          <w:rFonts w:ascii="Candara" w:hAnsi="Candara" w:cs="Candara"/>
        </w:rPr>
        <w:t>Zásady celkové koncepce rozvoje obce</w:t>
      </w:r>
      <w:bookmarkEnd w:id="17"/>
      <w:r w:rsidRPr="00194CEB">
        <w:rPr>
          <w:rFonts w:ascii="Candara" w:hAnsi="Candara" w:cs="Candara"/>
        </w:rPr>
        <w:t>:</w:t>
      </w:r>
    </w:p>
    <w:p w:rsidR="00E77982" w:rsidRPr="00194CEB" w:rsidRDefault="004F2226">
      <w:pPr>
        <w:pStyle w:val="aNormln"/>
        <w:tabs>
          <w:tab w:val="clear" w:pos="360"/>
          <w:tab w:val="left" w:pos="709"/>
        </w:tabs>
        <w:ind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>Hlavní zásadou koncepce rozvoje území obce je re</w:t>
      </w:r>
      <w:r w:rsidR="00B440BD" w:rsidRPr="00194CEB">
        <w:rPr>
          <w:rFonts w:ascii="Candara" w:hAnsi="Candara" w:cs="Candara"/>
        </w:rPr>
        <w:t>spektovat život a styl života v</w:t>
      </w:r>
      <w:r w:rsidRPr="00194CEB">
        <w:rPr>
          <w:rFonts w:ascii="Candara" w:hAnsi="Candara" w:cs="Candara"/>
        </w:rPr>
        <w:t xml:space="preserve"> s</w:t>
      </w:r>
      <w:r w:rsidR="00B440BD" w:rsidRPr="00194CEB">
        <w:rPr>
          <w:rFonts w:ascii="Candara" w:hAnsi="Candara" w:cs="Candara"/>
        </w:rPr>
        <w:t>ídle</w:t>
      </w:r>
      <w:r w:rsidRPr="00194CEB">
        <w:rPr>
          <w:rFonts w:ascii="Candara" w:hAnsi="Candara" w:cs="Candara"/>
        </w:rPr>
        <w:t>,  respektovat hodnoty území s ohledem na potenciál rozvoje území a míru využití zastavěného území.</w:t>
      </w:r>
    </w:p>
    <w:p w:rsidR="00E77982" w:rsidRPr="00194CEB" w:rsidRDefault="00AA58BE">
      <w:pPr>
        <w:pStyle w:val="aNormln"/>
        <w:tabs>
          <w:tab w:val="clear" w:pos="360"/>
          <w:tab w:val="left" w:pos="709"/>
        </w:tabs>
        <w:ind w:firstLine="0"/>
        <w:rPr>
          <w:rFonts w:ascii="Candara" w:hAnsi="Candara" w:cs="Candara"/>
        </w:rPr>
      </w:pPr>
      <w:r>
        <w:rPr>
          <w:rFonts w:ascii="Candara" w:hAnsi="Candara" w:cs="Candara"/>
        </w:rPr>
        <w:t>Základem koncepce je</w:t>
      </w:r>
      <w:r w:rsidR="004F2226" w:rsidRPr="00194CEB">
        <w:rPr>
          <w:rFonts w:ascii="Candara" w:hAnsi="Candara" w:cs="Candara"/>
        </w:rPr>
        <w:t xml:space="preserve"> </w:t>
      </w:r>
      <w:r w:rsidR="008E635A">
        <w:rPr>
          <w:rFonts w:ascii="Candara" w:hAnsi="Candara" w:cs="Candara"/>
        </w:rPr>
        <w:t xml:space="preserve">navrhnout </w:t>
      </w:r>
      <w:r w:rsidR="00AF3A14">
        <w:rPr>
          <w:rFonts w:ascii="Candara" w:hAnsi="Candara" w:cs="Candara"/>
        </w:rPr>
        <w:t>zastavitelné</w:t>
      </w:r>
      <w:r w:rsidR="008E635A">
        <w:rPr>
          <w:rFonts w:ascii="Candara" w:hAnsi="Candara" w:cs="Candara"/>
        </w:rPr>
        <w:t xml:space="preserve"> plochy</w:t>
      </w:r>
      <w:r>
        <w:rPr>
          <w:rFonts w:ascii="Candara" w:hAnsi="Candara" w:cs="Candara"/>
        </w:rPr>
        <w:t xml:space="preserve"> (zejména pro bydlení)</w:t>
      </w:r>
      <w:r w:rsidR="004F2226" w:rsidRPr="00194CEB">
        <w:rPr>
          <w:rFonts w:ascii="Candara" w:hAnsi="Candara" w:cs="Candara"/>
        </w:rPr>
        <w:t>, kter</w:t>
      </w:r>
      <w:r w:rsidR="008E635A">
        <w:rPr>
          <w:rFonts w:ascii="Candara" w:hAnsi="Candara" w:cs="Candara"/>
        </w:rPr>
        <w:t>é přinesou</w:t>
      </w:r>
      <w:r w:rsidR="00534EC2" w:rsidRPr="00194CEB">
        <w:rPr>
          <w:rFonts w:ascii="Candara" w:hAnsi="Candara" w:cs="Candara"/>
        </w:rPr>
        <w:t xml:space="preserve"> </w:t>
      </w:r>
      <w:r>
        <w:rPr>
          <w:rFonts w:ascii="Candara" w:hAnsi="Candara" w:cs="Candara"/>
        </w:rPr>
        <w:t>kvalitní</w:t>
      </w:r>
      <w:r w:rsidR="004F2226" w:rsidRPr="00194CEB">
        <w:rPr>
          <w:rFonts w:ascii="Candara" w:hAnsi="Candara" w:cs="Candara"/>
        </w:rPr>
        <w:t xml:space="preserve"> rozvoj </w:t>
      </w:r>
      <w:r>
        <w:rPr>
          <w:rFonts w:ascii="Candara" w:hAnsi="Candara" w:cs="Candara"/>
        </w:rPr>
        <w:t>sídla</w:t>
      </w:r>
      <w:r w:rsidR="008E635A">
        <w:rPr>
          <w:rFonts w:ascii="Candara" w:hAnsi="Candara" w:cs="Candara"/>
        </w:rPr>
        <w:t xml:space="preserve"> </w:t>
      </w:r>
      <w:r>
        <w:rPr>
          <w:rFonts w:ascii="Candara" w:hAnsi="Candara" w:cs="Candara"/>
        </w:rPr>
        <w:t>v příjemném venkovském prostředí</w:t>
      </w:r>
      <w:r w:rsidR="00C0725C">
        <w:rPr>
          <w:rFonts w:ascii="Candara" w:hAnsi="Candara" w:cs="Candara"/>
        </w:rPr>
        <w:t>,</w:t>
      </w:r>
      <w:r w:rsidR="004F2226" w:rsidRPr="00194CEB">
        <w:rPr>
          <w:rFonts w:ascii="Candara" w:hAnsi="Candara" w:cs="Candara"/>
        </w:rPr>
        <w:t xml:space="preserve"> </w:t>
      </w:r>
      <w:r w:rsidR="008E635A">
        <w:rPr>
          <w:rFonts w:ascii="Candara" w:hAnsi="Candara" w:cs="Candara"/>
        </w:rPr>
        <w:t>s</w:t>
      </w:r>
      <w:r w:rsidR="00C0725C">
        <w:rPr>
          <w:rFonts w:ascii="Candara" w:hAnsi="Candara" w:cs="Candara"/>
        </w:rPr>
        <w:t xml:space="preserve"> možností </w:t>
      </w:r>
      <w:r w:rsidR="00AF3A14">
        <w:rPr>
          <w:rFonts w:ascii="Candara" w:hAnsi="Candara" w:cs="Candara"/>
        </w:rPr>
        <w:t>samozásobitelství a nerušící výroby a služeb</w:t>
      </w:r>
      <w:r w:rsidR="000A7638" w:rsidRPr="00194CEB">
        <w:rPr>
          <w:rFonts w:ascii="Candara" w:hAnsi="Candara" w:cs="Candara"/>
        </w:rPr>
        <w:t>.</w:t>
      </w:r>
    </w:p>
    <w:p w:rsidR="00E77982" w:rsidRDefault="004F2226">
      <w:pPr>
        <w:pStyle w:val="aNormln"/>
        <w:tabs>
          <w:tab w:val="clear" w:pos="360"/>
          <w:tab w:val="left" w:pos="709"/>
        </w:tabs>
        <w:ind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>Důraz musí být kladen na zachování kvalitního venkovského pro</w:t>
      </w:r>
      <w:r w:rsidR="00AF3A14">
        <w:rPr>
          <w:rFonts w:ascii="Candara" w:hAnsi="Candara" w:cs="Candara"/>
        </w:rPr>
        <w:t>středí, kde struktura</w:t>
      </w:r>
      <w:r w:rsidRPr="00194CEB">
        <w:rPr>
          <w:rFonts w:ascii="Candara" w:hAnsi="Candara" w:cs="Candara"/>
        </w:rPr>
        <w:t xml:space="preserve"> zástavby a okolní krajin</w:t>
      </w:r>
      <w:r w:rsidR="00C0725C">
        <w:rPr>
          <w:rFonts w:ascii="Candara" w:hAnsi="Candara" w:cs="Candara"/>
        </w:rPr>
        <w:t>a</w:t>
      </w:r>
      <w:r w:rsidRPr="00194CEB">
        <w:rPr>
          <w:rFonts w:ascii="Candara" w:hAnsi="Candara" w:cs="Candara"/>
        </w:rPr>
        <w:t xml:space="preserve"> směřuje k dobře fungujícímu a p</w:t>
      </w:r>
      <w:r w:rsidR="00AF3A14">
        <w:rPr>
          <w:rFonts w:ascii="Candara" w:hAnsi="Candara" w:cs="Candara"/>
        </w:rPr>
        <w:t>rovázanému živoucímu organismu.</w:t>
      </w:r>
    </w:p>
    <w:p w:rsidR="00AA58BE" w:rsidRPr="00194CEB" w:rsidRDefault="00AA58BE">
      <w:pPr>
        <w:pStyle w:val="aNormln"/>
        <w:tabs>
          <w:tab w:val="clear" w:pos="360"/>
          <w:tab w:val="left" w:pos="709"/>
        </w:tabs>
        <w:ind w:firstLine="0"/>
        <w:rPr>
          <w:rFonts w:ascii="Candara" w:hAnsi="Candara" w:cs="Candara"/>
        </w:rPr>
      </w:pPr>
      <w:r>
        <w:rPr>
          <w:rFonts w:ascii="Candara" w:hAnsi="Candara" w:cs="Candara"/>
        </w:rPr>
        <w:t xml:space="preserve">Neopomenutelnou zásadou je </w:t>
      </w:r>
      <w:r w:rsidR="00665EDF">
        <w:rPr>
          <w:rFonts w:ascii="Candara" w:hAnsi="Candara" w:cs="Candara"/>
        </w:rPr>
        <w:t>zajistit udržitelný rozvoj území obce ve vztahu k územním podmínkám a limitům využití území.</w:t>
      </w:r>
    </w:p>
    <w:p w:rsidR="00E77982" w:rsidRPr="00194CEB" w:rsidRDefault="000848FA">
      <w:pPr>
        <w:pStyle w:val="aMalnadpis"/>
        <w:ind w:firstLine="0"/>
        <w:rPr>
          <w:rFonts w:ascii="Candara" w:hAnsi="Candara" w:cs="Candara"/>
        </w:rPr>
      </w:pPr>
      <w:r>
        <w:rPr>
          <w:rFonts w:ascii="Candara" w:hAnsi="Candara" w:cs="Candara"/>
        </w:rPr>
        <w:t>Hlavní cíle a z</w:t>
      </w:r>
      <w:r w:rsidR="004F2226" w:rsidRPr="00194CEB">
        <w:rPr>
          <w:rFonts w:ascii="Candara" w:hAnsi="Candara" w:cs="Candara"/>
        </w:rPr>
        <w:t>ásady rozvoje jsou:</w:t>
      </w:r>
    </w:p>
    <w:p w:rsidR="00E77982" w:rsidRPr="00194CEB" w:rsidRDefault="0089255D" w:rsidP="00EF51DC">
      <w:pPr>
        <w:pStyle w:val="aNormln"/>
        <w:numPr>
          <w:ilvl w:val="0"/>
          <w:numId w:val="5"/>
        </w:numPr>
        <w:tabs>
          <w:tab w:val="clear" w:pos="360"/>
          <w:tab w:val="clear" w:pos="680"/>
          <w:tab w:val="left" w:pos="284"/>
        </w:tabs>
        <w:ind w:left="284"/>
        <w:rPr>
          <w:rFonts w:ascii="Candara" w:hAnsi="Candara" w:cs="Candara"/>
        </w:rPr>
      </w:pPr>
      <w:r>
        <w:rPr>
          <w:rFonts w:ascii="Candara" w:hAnsi="Candara" w:cs="Candara"/>
        </w:rPr>
        <w:t>podporovat návaznosti</w:t>
      </w:r>
      <w:r w:rsidR="004F2226" w:rsidRPr="00194CEB">
        <w:rPr>
          <w:rFonts w:ascii="Candara" w:hAnsi="Candara" w:cs="Candara"/>
        </w:rPr>
        <w:t xml:space="preserve"> zejména na </w:t>
      </w:r>
      <w:r w:rsidR="00E76235">
        <w:rPr>
          <w:rFonts w:ascii="Candara" w:hAnsi="Candara" w:cs="Candara"/>
        </w:rPr>
        <w:t>obec Lipí a Dubné</w:t>
      </w:r>
      <w:r w:rsidR="00AF3A14">
        <w:rPr>
          <w:rFonts w:ascii="Candara" w:hAnsi="Candara" w:cs="Candara"/>
        </w:rPr>
        <w:t>,</w:t>
      </w:r>
      <w:r w:rsidR="007560D1" w:rsidRPr="00194CEB">
        <w:rPr>
          <w:rFonts w:ascii="Candara" w:hAnsi="Candara" w:cs="Candara"/>
        </w:rPr>
        <w:t xml:space="preserve"> </w:t>
      </w:r>
      <w:r w:rsidR="004F2226" w:rsidRPr="00194CEB">
        <w:rPr>
          <w:rFonts w:ascii="Candara" w:hAnsi="Candara" w:cs="Candara"/>
        </w:rPr>
        <w:t>a dále také na</w:t>
      </w:r>
      <w:r w:rsidR="007560D1" w:rsidRPr="00194CEB">
        <w:rPr>
          <w:rFonts w:ascii="Candara" w:hAnsi="Candara" w:cs="Candara"/>
        </w:rPr>
        <w:t xml:space="preserve"> </w:t>
      </w:r>
      <w:r w:rsidR="00E76235">
        <w:rPr>
          <w:rFonts w:ascii="Candara" w:hAnsi="Candara" w:cs="Candara"/>
        </w:rPr>
        <w:t>město České Budějovice</w:t>
      </w:r>
      <w:r w:rsidR="004F2226" w:rsidRPr="00194CEB">
        <w:rPr>
          <w:rFonts w:ascii="Candara" w:hAnsi="Candara" w:cs="Candara"/>
        </w:rPr>
        <w:t>;</w:t>
      </w:r>
    </w:p>
    <w:p w:rsidR="00E77982" w:rsidRPr="00194CEB" w:rsidRDefault="004F2226" w:rsidP="00EF51DC">
      <w:pPr>
        <w:pStyle w:val="aNormln"/>
        <w:numPr>
          <w:ilvl w:val="0"/>
          <w:numId w:val="5"/>
        </w:numPr>
        <w:tabs>
          <w:tab w:val="left" w:pos="284"/>
        </w:tabs>
        <w:ind w:left="284"/>
        <w:rPr>
          <w:rFonts w:ascii="Candara" w:hAnsi="Candara" w:cs="Candara"/>
        </w:rPr>
      </w:pPr>
      <w:r w:rsidRPr="00194CEB">
        <w:rPr>
          <w:rFonts w:ascii="Candara" w:hAnsi="Candara" w:cs="Candara"/>
        </w:rPr>
        <w:t>vytvářet podmínky pro příznivé bydlení a životní prostředí a vytvářet předpoklady pro rozvoj zaměstnanosti a tím stabilizovat počet trvale žijících obyvatel;</w:t>
      </w:r>
    </w:p>
    <w:p w:rsidR="00E77982" w:rsidRDefault="004F2226" w:rsidP="00EF51DC">
      <w:pPr>
        <w:pStyle w:val="aNormln"/>
        <w:numPr>
          <w:ilvl w:val="0"/>
          <w:numId w:val="5"/>
        </w:numPr>
        <w:tabs>
          <w:tab w:val="left" w:pos="284"/>
        </w:tabs>
        <w:ind w:left="284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neoddělovat funkce bydlení, občanského vybavení a </w:t>
      </w:r>
      <w:r w:rsidRPr="00194CEB">
        <w:rPr>
          <w:rFonts w:ascii="Candara" w:hAnsi="Candara" w:cs="Candara"/>
          <w:i/>
          <w:iCs/>
        </w:rPr>
        <w:t>nerušící výroby a služeb</w:t>
      </w:r>
      <w:r w:rsidRPr="00194CEB">
        <w:rPr>
          <w:rStyle w:val="Znakapoznpodarou"/>
          <w:rFonts w:ascii="Candara" w:hAnsi="Candara"/>
          <w:i/>
          <w:iCs/>
        </w:rPr>
        <w:footnoteReference w:id="1"/>
      </w:r>
      <w:r w:rsidR="00277F5B" w:rsidRPr="00194CEB">
        <w:rPr>
          <w:rFonts w:ascii="Candara" w:hAnsi="Candara" w:cs="Candara"/>
          <w:i/>
          <w:iCs/>
        </w:rPr>
        <w:t xml:space="preserve"> </w:t>
      </w:r>
      <w:r w:rsidRPr="00194CEB">
        <w:rPr>
          <w:rFonts w:ascii="Candara" w:hAnsi="Candara" w:cs="Candara"/>
        </w:rPr>
        <w:t>v sídlech, ale vytvořit propojený organismus živého sídla s kvalitním bydlením, nabídkou pracovních míst</w:t>
      </w:r>
      <w:r w:rsidR="004D772E">
        <w:rPr>
          <w:rFonts w:ascii="Candara" w:hAnsi="Candara" w:cs="Candara"/>
        </w:rPr>
        <w:t xml:space="preserve"> a snadnou dostupností služeb;</w:t>
      </w:r>
    </w:p>
    <w:p w:rsidR="00E76235" w:rsidRPr="00194CEB" w:rsidRDefault="00E76235" w:rsidP="00EF51DC">
      <w:pPr>
        <w:pStyle w:val="aNormln"/>
        <w:numPr>
          <w:ilvl w:val="0"/>
          <w:numId w:val="5"/>
        </w:numPr>
        <w:tabs>
          <w:tab w:val="left" w:pos="284"/>
        </w:tabs>
        <w:ind w:left="284"/>
        <w:rPr>
          <w:rFonts w:ascii="Candara" w:hAnsi="Candara" w:cs="Candara"/>
        </w:rPr>
      </w:pPr>
      <w:r>
        <w:rPr>
          <w:rFonts w:ascii="Candara" w:hAnsi="Candara" w:cs="Candara"/>
        </w:rPr>
        <w:t xml:space="preserve">připravit kvalitní rozvojové plochy </w:t>
      </w:r>
      <w:r w:rsidR="00AA58BE">
        <w:rPr>
          <w:rFonts w:ascii="Candara" w:hAnsi="Candara" w:cs="Candara"/>
        </w:rPr>
        <w:t>v návaznosti na stávající urbanismus sídla</w:t>
      </w:r>
      <w:r w:rsidR="0023060B">
        <w:rPr>
          <w:rFonts w:ascii="Candara" w:hAnsi="Candara" w:cs="Candara"/>
        </w:rPr>
        <w:t>;</w:t>
      </w:r>
    </w:p>
    <w:p w:rsidR="00E77982" w:rsidRPr="00194CEB" w:rsidRDefault="004F2226" w:rsidP="00EF51DC">
      <w:pPr>
        <w:pStyle w:val="aNormln"/>
        <w:numPr>
          <w:ilvl w:val="0"/>
          <w:numId w:val="5"/>
        </w:numPr>
        <w:tabs>
          <w:tab w:val="left" w:pos="284"/>
        </w:tabs>
        <w:ind w:left="284"/>
        <w:rPr>
          <w:rFonts w:ascii="Candara" w:hAnsi="Candara" w:cs="Candara"/>
        </w:rPr>
      </w:pPr>
      <w:r w:rsidRPr="00194CEB">
        <w:rPr>
          <w:rFonts w:ascii="Candara" w:hAnsi="Candara" w:cs="Candara"/>
        </w:rPr>
        <w:t>zachovávat a dále rozvíjet veškeré hodnoty území;</w:t>
      </w:r>
    </w:p>
    <w:p w:rsidR="006B49B4" w:rsidRDefault="004F2226" w:rsidP="00EF51DC">
      <w:pPr>
        <w:pStyle w:val="aNormln"/>
        <w:numPr>
          <w:ilvl w:val="0"/>
          <w:numId w:val="5"/>
        </w:numPr>
        <w:tabs>
          <w:tab w:val="left" w:pos="284"/>
        </w:tabs>
        <w:ind w:left="284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nenarušovat kostru ekologické stability, posilovat biodiverzitu </w:t>
      </w:r>
      <w:r w:rsidR="001B01DA" w:rsidRPr="00194CEB">
        <w:rPr>
          <w:rFonts w:ascii="Candara" w:hAnsi="Candara" w:cs="Candara"/>
        </w:rPr>
        <w:t>krajiny</w:t>
      </w:r>
      <w:r w:rsidR="006B49B4">
        <w:rPr>
          <w:rFonts w:ascii="Candara" w:hAnsi="Candara" w:cs="Candara"/>
        </w:rPr>
        <w:t>;</w:t>
      </w:r>
    </w:p>
    <w:p w:rsidR="00E77982" w:rsidRDefault="006B49B4" w:rsidP="00EF51DC">
      <w:pPr>
        <w:pStyle w:val="aNormln"/>
        <w:numPr>
          <w:ilvl w:val="0"/>
          <w:numId w:val="5"/>
        </w:numPr>
        <w:tabs>
          <w:tab w:val="left" w:pos="284"/>
        </w:tabs>
        <w:ind w:left="284"/>
        <w:rPr>
          <w:rFonts w:ascii="Candara" w:hAnsi="Candara" w:cs="Candara"/>
        </w:rPr>
      </w:pPr>
      <w:r>
        <w:rPr>
          <w:rFonts w:ascii="Candara" w:hAnsi="Candara" w:cs="Candara"/>
        </w:rPr>
        <w:t>podporovat prostupnost krajiny pro pěší a cyklisty</w:t>
      </w:r>
      <w:r w:rsidR="00711345">
        <w:rPr>
          <w:rFonts w:ascii="Candara" w:hAnsi="Candara" w:cs="Candara"/>
        </w:rPr>
        <w:t>.</w:t>
      </w:r>
    </w:p>
    <w:p w:rsidR="00665EDF" w:rsidRDefault="00665EDF" w:rsidP="00665EDF">
      <w:pPr>
        <w:pStyle w:val="aNormln"/>
        <w:tabs>
          <w:tab w:val="left" w:pos="284"/>
        </w:tabs>
        <w:ind w:left="1" w:firstLine="0"/>
        <w:rPr>
          <w:rFonts w:ascii="Candara" w:hAnsi="Candara" w:cs="Candara"/>
        </w:rPr>
      </w:pPr>
    </w:p>
    <w:p w:rsidR="00E77982" w:rsidRPr="00194CEB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18" w:name="_Toc271101277"/>
      <w:bookmarkStart w:id="19" w:name="_Toc292349144"/>
      <w:bookmarkStart w:id="20" w:name="_Toc292350040"/>
      <w:bookmarkStart w:id="21" w:name="_Toc498015875"/>
      <w:r w:rsidRPr="00194CEB">
        <w:rPr>
          <w:rFonts w:ascii="Candara" w:hAnsi="Candara" w:cs="Candara"/>
          <w:sz w:val="24"/>
          <w:szCs w:val="24"/>
        </w:rPr>
        <w:t>koncepce ochrany a rozvoje hodnot území</w:t>
      </w:r>
      <w:bookmarkStart w:id="22" w:name="_Toc180284655"/>
      <w:bookmarkEnd w:id="18"/>
      <w:bookmarkEnd w:id="19"/>
      <w:bookmarkEnd w:id="20"/>
      <w:bookmarkEnd w:id="21"/>
    </w:p>
    <w:p w:rsidR="00E77982" w:rsidRPr="00194CEB" w:rsidRDefault="004F2226" w:rsidP="00EF51DC">
      <w:pPr>
        <w:pStyle w:val="anormln0"/>
        <w:numPr>
          <w:ilvl w:val="0"/>
          <w:numId w:val="18"/>
        </w:numPr>
        <w:tabs>
          <w:tab w:val="clear" w:pos="357"/>
          <w:tab w:val="clear" w:pos="1077"/>
          <w:tab w:val="num" w:pos="720"/>
        </w:tabs>
        <w:ind w:left="720"/>
        <w:rPr>
          <w:rFonts w:ascii="Candara" w:hAnsi="Candara" w:cs="Candara"/>
        </w:rPr>
      </w:pPr>
      <w:r w:rsidRPr="00194CEB">
        <w:rPr>
          <w:rFonts w:ascii="Candara" w:hAnsi="Candara" w:cs="Candara"/>
        </w:rPr>
        <w:t>všechny vymezené hodnoty jsou zobrazeny v hlavním výkresu;</w:t>
      </w:r>
    </w:p>
    <w:p w:rsidR="00E77982" w:rsidRPr="00194CEB" w:rsidRDefault="004F2226" w:rsidP="00EF51DC">
      <w:pPr>
        <w:pStyle w:val="anormln0"/>
        <w:numPr>
          <w:ilvl w:val="0"/>
          <w:numId w:val="18"/>
        </w:numPr>
        <w:tabs>
          <w:tab w:val="clear" w:pos="357"/>
          <w:tab w:val="clear" w:pos="1077"/>
          <w:tab w:val="num" w:pos="720"/>
        </w:tabs>
        <w:ind w:left="720"/>
        <w:rPr>
          <w:rFonts w:ascii="Candara" w:hAnsi="Candara" w:cs="Candara"/>
        </w:rPr>
      </w:pPr>
      <w:r w:rsidRPr="00194CEB">
        <w:rPr>
          <w:rFonts w:ascii="Candara" w:hAnsi="Candara" w:cs="Candara"/>
        </w:rPr>
        <w:t>cílem je zachovat všechny stávající hodnoty v území, dbát o jejich kultivaci a připravit podmínky pro vznik hodnot nových.</w:t>
      </w:r>
    </w:p>
    <w:p w:rsidR="00E77982" w:rsidRPr="00194CEB" w:rsidRDefault="004F2226" w:rsidP="004F2226">
      <w:pPr>
        <w:pStyle w:val="aMalnadpis"/>
        <w:numPr>
          <w:ilvl w:val="3"/>
          <w:numId w:val="3"/>
        </w:numPr>
        <w:tabs>
          <w:tab w:val="clear" w:pos="360"/>
          <w:tab w:val="clear" w:pos="2880"/>
        </w:tabs>
        <w:ind w:left="426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kulturní,</w:t>
      </w:r>
      <w:r w:rsidR="00534EC2" w:rsidRPr="00194CEB">
        <w:rPr>
          <w:rFonts w:ascii="Candara" w:hAnsi="Candara" w:cs="Candara"/>
        </w:rPr>
        <w:t xml:space="preserve"> </w:t>
      </w:r>
      <w:r w:rsidRPr="00194CEB">
        <w:rPr>
          <w:rFonts w:ascii="Candara" w:hAnsi="Candara" w:cs="Candara"/>
        </w:rPr>
        <w:t>historické a architektonické hodnoty:</w:t>
      </w:r>
    </w:p>
    <w:p w:rsidR="00E77982" w:rsidRDefault="00711345" w:rsidP="000A7638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z</w:t>
      </w:r>
      <w:r w:rsidR="00610109">
        <w:rPr>
          <w:rFonts w:ascii="Candara" w:hAnsi="Candara" w:cs="Candara"/>
        </w:rPr>
        <w:t>emědělská usedlost čp. 23 jihozápadně od Habří</w:t>
      </w:r>
      <w:r w:rsidR="00F57391">
        <w:rPr>
          <w:rFonts w:ascii="Candara" w:hAnsi="Candara" w:cs="Candara"/>
        </w:rPr>
        <w:t>;</w:t>
      </w:r>
    </w:p>
    <w:p w:rsidR="00EF5174" w:rsidRDefault="00EF5174" w:rsidP="000A7638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mostek na Dehtářském potoce severovýchodně od Habří;</w:t>
      </w:r>
    </w:p>
    <w:p w:rsidR="00F57391" w:rsidRPr="00711345" w:rsidRDefault="00F57391" w:rsidP="000A7638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stavby drobné sakrální architektury.</w:t>
      </w:r>
    </w:p>
    <w:p w:rsidR="00E77982" w:rsidRPr="00194CEB" w:rsidRDefault="004F2226">
      <w:pPr>
        <w:pStyle w:val="aNormlnCharCharCharCharChar"/>
        <w:spacing w:before="120" w:after="0"/>
        <w:ind w:firstLine="0"/>
        <w:rPr>
          <w:rFonts w:ascii="Candara" w:hAnsi="Candara" w:cs="Candara"/>
          <w:i/>
          <w:iCs/>
        </w:rPr>
      </w:pPr>
      <w:r w:rsidRPr="00194CEB">
        <w:rPr>
          <w:rFonts w:ascii="Candara" w:hAnsi="Candara" w:cs="Candara"/>
          <w:b/>
          <w:bCs/>
          <w:i/>
          <w:iCs/>
        </w:rPr>
        <w:t>ochrana hodnot</w:t>
      </w:r>
    </w:p>
    <w:p w:rsidR="00E77982" w:rsidRPr="00194CEB" w:rsidRDefault="004F2226" w:rsidP="00EF51DC">
      <w:pPr>
        <w:pStyle w:val="aNormlnCharCharCharCharChar"/>
        <w:numPr>
          <w:ilvl w:val="0"/>
          <w:numId w:val="12"/>
        </w:numPr>
        <w:tabs>
          <w:tab w:val="clear" w:pos="360"/>
        </w:tabs>
        <w:spacing w:after="60"/>
        <w:ind w:left="425" w:hanging="357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všechny stavební záměry, které budou realizovány na vymezené hodnotě nebo </w:t>
      </w:r>
      <w:r w:rsidRPr="00194CEB">
        <w:rPr>
          <w:rFonts w:ascii="Candara" w:hAnsi="Candara" w:cs="Candara"/>
          <w:i/>
          <w:iCs/>
        </w:rPr>
        <w:t>hodnotu ovlivňují</w:t>
      </w:r>
      <w:r w:rsidRPr="00194CEB">
        <w:rPr>
          <w:rStyle w:val="Znakapoznpodarou"/>
          <w:rFonts w:ascii="Candara" w:hAnsi="Candara"/>
        </w:rPr>
        <w:footnoteReference w:id="2"/>
      </w:r>
      <w:r w:rsidRPr="00194CEB">
        <w:rPr>
          <w:rFonts w:ascii="Candara" w:hAnsi="Candara" w:cs="Candara"/>
        </w:rPr>
        <w:t xml:space="preserve">, musejí být posuzovány s ohledem na </w:t>
      </w:r>
      <w:r w:rsidRPr="00194CEB">
        <w:rPr>
          <w:rFonts w:ascii="Candara" w:hAnsi="Candara" w:cs="Candara"/>
          <w:i/>
          <w:iCs/>
        </w:rPr>
        <w:t>charakteristické znaky hodnoty</w:t>
      </w:r>
      <w:r w:rsidRPr="00194CEB">
        <w:rPr>
          <w:rStyle w:val="Znakapoznpodarou"/>
          <w:rFonts w:ascii="Candara" w:hAnsi="Candara"/>
          <w:i/>
          <w:iCs/>
        </w:rPr>
        <w:footnoteReference w:id="3"/>
      </w:r>
      <w:r w:rsidRPr="00194CEB">
        <w:rPr>
          <w:rFonts w:ascii="Candara" w:hAnsi="Candara" w:cs="Candara"/>
        </w:rPr>
        <w:t xml:space="preserve"> (tzn. zejména plošné a prostorové uspořádání staveb, objemy a tvary jednotlivých staveb a konstrukcí, tvarosloví samostatných prvků);</w:t>
      </w:r>
    </w:p>
    <w:p w:rsidR="00E77982" w:rsidRPr="00194CEB" w:rsidRDefault="004F2226" w:rsidP="00EF51DC">
      <w:pPr>
        <w:pStyle w:val="aNormlnCharCharCharCharChar"/>
        <w:numPr>
          <w:ilvl w:val="0"/>
          <w:numId w:val="12"/>
        </w:numPr>
        <w:tabs>
          <w:tab w:val="clear" w:pos="360"/>
        </w:tabs>
        <w:spacing w:after="60"/>
        <w:ind w:left="425" w:hanging="357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nesmí být povoleny takové změny v území, které by negativně narušily </w:t>
      </w:r>
      <w:r w:rsidRPr="00194CEB">
        <w:rPr>
          <w:rFonts w:ascii="Candara" w:hAnsi="Candara" w:cs="Candara"/>
          <w:i/>
          <w:iCs/>
        </w:rPr>
        <w:t>charakteristické znaky</w:t>
      </w:r>
      <w:r w:rsidR="007808AA" w:rsidRPr="00194CEB">
        <w:rPr>
          <w:rFonts w:ascii="Candara" w:hAnsi="Candara" w:cs="Candara"/>
          <w:i/>
          <w:iCs/>
        </w:rPr>
        <w:t xml:space="preserve"> </w:t>
      </w:r>
      <w:r w:rsidRPr="00194CEB">
        <w:rPr>
          <w:rFonts w:ascii="Candara" w:hAnsi="Candara" w:cs="Candara"/>
          <w:i/>
          <w:iCs/>
        </w:rPr>
        <w:t>hodnoty</w:t>
      </w:r>
      <w:r w:rsidR="00EB1125" w:rsidRPr="00194CEB">
        <w:rPr>
          <w:rStyle w:val="Znakapoznpodarou"/>
          <w:rFonts w:ascii="Candara" w:hAnsi="Candara"/>
          <w:i/>
          <w:iCs/>
        </w:rPr>
        <w:t>3</w:t>
      </w:r>
      <w:r w:rsidRPr="00194CEB">
        <w:rPr>
          <w:rFonts w:ascii="Candara" w:hAnsi="Candara" w:cs="Candara"/>
        </w:rPr>
        <w:t>, a které by vedly k degradaci či dokonce k devastaci vymezené hodnoty.</w:t>
      </w:r>
    </w:p>
    <w:p w:rsidR="00E77982" w:rsidRPr="00194CEB" w:rsidRDefault="004F2226" w:rsidP="004F2226">
      <w:pPr>
        <w:pStyle w:val="aMalnadpis"/>
        <w:numPr>
          <w:ilvl w:val="3"/>
          <w:numId w:val="3"/>
        </w:numPr>
        <w:tabs>
          <w:tab w:val="clear" w:pos="360"/>
          <w:tab w:val="clear" w:pos="2880"/>
        </w:tabs>
        <w:ind w:left="426" w:hanging="426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urbanistické hodnoty </w:t>
      </w:r>
    </w:p>
    <w:p w:rsidR="00495397" w:rsidRDefault="00610109" w:rsidP="00EF51DC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návesní prostor s parterem venkovských usedlostí, bývalou tvrzí a pivovarem</w:t>
      </w:r>
      <w:r w:rsidR="00EF5174">
        <w:rPr>
          <w:rFonts w:ascii="Candara" w:hAnsi="Candara" w:cs="Candara"/>
        </w:rPr>
        <w:t xml:space="preserve"> v Habří</w:t>
      </w:r>
      <w:r>
        <w:rPr>
          <w:rFonts w:ascii="Candara" w:hAnsi="Candara" w:cs="Candara"/>
        </w:rPr>
        <w:t>;</w:t>
      </w:r>
    </w:p>
    <w:p w:rsidR="00EF5174" w:rsidRDefault="00610109" w:rsidP="00711345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rozptýlený charakter dvorcových usedlostí v prstenci kolem sídla</w:t>
      </w:r>
      <w:r w:rsidR="00EF5174">
        <w:rPr>
          <w:rFonts w:ascii="Candara" w:hAnsi="Candara" w:cs="Candara"/>
        </w:rPr>
        <w:t xml:space="preserve"> Habří;</w:t>
      </w:r>
    </w:p>
    <w:p w:rsidR="00711345" w:rsidRPr="00711345" w:rsidRDefault="00EF5174" w:rsidP="00711345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uzavřená krajinná enkláva s kostelem sv. Víta severozápadně od Habří</w:t>
      </w:r>
      <w:r w:rsidR="00711345">
        <w:rPr>
          <w:rFonts w:ascii="Candara" w:hAnsi="Candara" w:cs="Candara"/>
        </w:rPr>
        <w:t>.</w:t>
      </w:r>
    </w:p>
    <w:p w:rsidR="00E77982" w:rsidRPr="00194CEB" w:rsidRDefault="004F2226">
      <w:pPr>
        <w:pStyle w:val="aNormlnCharCharCharCharChar"/>
        <w:spacing w:before="120" w:after="0"/>
        <w:ind w:firstLine="0"/>
        <w:rPr>
          <w:rFonts w:ascii="Candara" w:hAnsi="Candara" w:cs="Candara"/>
          <w:b/>
          <w:bCs/>
          <w:i/>
          <w:iCs/>
        </w:rPr>
      </w:pPr>
      <w:r w:rsidRPr="00194CEB">
        <w:rPr>
          <w:rFonts w:ascii="Candara" w:hAnsi="Candara" w:cs="Candara"/>
          <w:b/>
          <w:bCs/>
          <w:i/>
          <w:iCs/>
        </w:rPr>
        <w:t>ochrana hodnot</w:t>
      </w:r>
    </w:p>
    <w:p w:rsidR="00E77982" w:rsidRPr="00194CEB" w:rsidRDefault="004F2226" w:rsidP="00EF51DC">
      <w:pPr>
        <w:pStyle w:val="aNormlnCharCharCharCharChar"/>
        <w:numPr>
          <w:ilvl w:val="0"/>
          <w:numId w:val="12"/>
        </w:numPr>
        <w:tabs>
          <w:tab w:val="clear" w:pos="360"/>
        </w:tabs>
        <w:spacing w:after="60"/>
        <w:ind w:left="425" w:hanging="357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změny v území nesmí negativně narušit </w:t>
      </w:r>
      <w:r w:rsidRPr="00202710">
        <w:rPr>
          <w:rFonts w:ascii="Candara" w:hAnsi="Candara" w:cs="Candara"/>
          <w:iCs/>
        </w:rPr>
        <w:t>stávající urbanismus, strukturu zástavby</w:t>
      </w:r>
      <w:r w:rsidR="007808AA" w:rsidRPr="00202710">
        <w:rPr>
          <w:rFonts w:ascii="Candara" w:hAnsi="Candara" w:cs="Candara"/>
          <w:iCs/>
        </w:rPr>
        <w:t xml:space="preserve"> </w:t>
      </w:r>
      <w:r w:rsidRPr="00202710">
        <w:rPr>
          <w:rFonts w:ascii="Candara" w:hAnsi="Candara" w:cs="Candara"/>
        </w:rPr>
        <w:t xml:space="preserve">sídla a </w:t>
      </w:r>
      <w:r w:rsidRPr="00202710">
        <w:rPr>
          <w:rFonts w:ascii="Candara" w:hAnsi="Candara" w:cs="Candara"/>
          <w:iCs/>
        </w:rPr>
        <w:t>krajinný ráz</w:t>
      </w:r>
      <w:r w:rsidRPr="00202710">
        <w:rPr>
          <w:rFonts w:ascii="Candara" w:hAnsi="Candara" w:cs="Candara"/>
        </w:rPr>
        <w:t xml:space="preserve"> </w:t>
      </w:r>
      <w:r w:rsidRPr="00194CEB">
        <w:rPr>
          <w:rFonts w:ascii="Candara" w:hAnsi="Candara" w:cs="Candara"/>
        </w:rPr>
        <w:t>území;</w:t>
      </w:r>
    </w:p>
    <w:p w:rsidR="00E77982" w:rsidRPr="00194CEB" w:rsidRDefault="004F2226" w:rsidP="00EF51DC">
      <w:pPr>
        <w:pStyle w:val="aNormlnCharCharCharCharChar"/>
        <w:numPr>
          <w:ilvl w:val="0"/>
          <w:numId w:val="12"/>
        </w:numPr>
        <w:tabs>
          <w:tab w:val="clear" w:pos="360"/>
        </w:tabs>
        <w:spacing w:after="60"/>
        <w:ind w:left="425" w:hanging="357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všechny stavební záměry, které budou realizovány na vymezené hodnotě nebo </w:t>
      </w:r>
      <w:r w:rsidRPr="00194CEB">
        <w:rPr>
          <w:rFonts w:ascii="Candara" w:hAnsi="Candara" w:cs="Candara"/>
          <w:i/>
          <w:iCs/>
        </w:rPr>
        <w:t>hodnotu ovlivňují</w:t>
      </w:r>
      <w:r w:rsidR="00DF596E" w:rsidRPr="00194CEB">
        <w:rPr>
          <w:rStyle w:val="Znakapoznpodarou"/>
          <w:rFonts w:ascii="Candara" w:hAnsi="Candara"/>
        </w:rPr>
        <w:t>2</w:t>
      </w:r>
      <w:r w:rsidRPr="00194CEB">
        <w:rPr>
          <w:rFonts w:ascii="Candara" w:hAnsi="Candara" w:cs="Candara"/>
        </w:rPr>
        <w:t xml:space="preserve">, musejí být posuzovány s ohledem na </w:t>
      </w:r>
      <w:r w:rsidRPr="00194CEB">
        <w:rPr>
          <w:rFonts w:ascii="Candara" w:hAnsi="Candara" w:cs="Candara"/>
          <w:i/>
          <w:iCs/>
        </w:rPr>
        <w:t>charakteristické znaky hodnoty</w:t>
      </w:r>
      <w:r w:rsidR="00DF596E" w:rsidRPr="00194CEB">
        <w:rPr>
          <w:rStyle w:val="Znakapoznpodarou"/>
          <w:rFonts w:ascii="Candara" w:hAnsi="Candara"/>
          <w:i/>
          <w:iCs/>
        </w:rPr>
        <w:t>3</w:t>
      </w:r>
      <w:r w:rsidRPr="00194CEB">
        <w:rPr>
          <w:rFonts w:ascii="Candara" w:hAnsi="Candara" w:cs="Candara"/>
        </w:rPr>
        <w:t xml:space="preserve"> (tzn. zejména plošné a prostorové uspořádání staveb, objemy a tvary jednotlivých staveb a konstrukcí, tvarosloví samostatných prvků);</w:t>
      </w:r>
    </w:p>
    <w:p w:rsidR="00E77982" w:rsidRPr="00194CEB" w:rsidRDefault="004F2226" w:rsidP="00EF51DC">
      <w:pPr>
        <w:pStyle w:val="aNormlnCharCharCharCharChar"/>
        <w:numPr>
          <w:ilvl w:val="0"/>
          <w:numId w:val="12"/>
        </w:numPr>
        <w:tabs>
          <w:tab w:val="clear" w:pos="360"/>
        </w:tabs>
        <w:spacing w:after="60"/>
        <w:ind w:left="425" w:hanging="357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nesmí být povoleny takové změny v území, které by negativně narušily </w:t>
      </w:r>
      <w:r w:rsidRPr="00194CEB">
        <w:rPr>
          <w:rFonts w:ascii="Candara" w:hAnsi="Candara" w:cs="Candara"/>
          <w:i/>
          <w:iCs/>
        </w:rPr>
        <w:t>charakteristické znaky</w:t>
      </w:r>
      <w:r w:rsidR="007808AA" w:rsidRPr="00194CEB">
        <w:rPr>
          <w:rFonts w:ascii="Candara" w:hAnsi="Candara" w:cs="Candara"/>
          <w:i/>
          <w:iCs/>
        </w:rPr>
        <w:t xml:space="preserve"> </w:t>
      </w:r>
      <w:r w:rsidRPr="00194CEB">
        <w:rPr>
          <w:rFonts w:ascii="Candara" w:hAnsi="Candara" w:cs="Candara"/>
          <w:i/>
          <w:iCs/>
        </w:rPr>
        <w:t>hodnoty</w:t>
      </w:r>
      <w:r w:rsidR="00DF596E" w:rsidRPr="00194CEB">
        <w:rPr>
          <w:rStyle w:val="Znakapoznpodarou"/>
          <w:rFonts w:ascii="Candara" w:hAnsi="Candara"/>
          <w:i/>
          <w:iCs/>
        </w:rPr>
        <w:t>3</w:t>
      </w:r>
      <w:r w:rsidRPr="00194CEB">
        <w:rPr>
          <w:rFonts w:ascii="Candara" w:hAnsi="Candara" w:cs="Candara"/>
        </w:rPr>
        <w:t>, a které by vedly k degradaci či dokonce k devastaci vymezené hodnoty.</w:t>
      </w:r>
    </w:p>
    <w:p w:rsidR="00E77982" w:rsidRPr="00194CEB" w:rsidRDefault="004F2226" w:rsidP="007560D1">
      <w:pPr>
        <w:pStyle w:val="aMalnadpis"/>
        <w:numPr>
          <w:ilvl w:val="3"/>
          <w:numId w:val="3"/>
        </w:numPr>
        <w:tabs>
          <w:tab w:val="clear" w:pos="360"/>
          <w:tab w:val="clear" w:pos="2880"/>
        </w:tabs>
        <w:ind w:left="426" w:hanging="426"/>
        <w:rPr>
          <w:rFonts w:ascii="Candara" w:hAnsi="Candara" w:cs="Candara"/>
        </w:rPr>
      </w:pPr>
      <w:r w:rsidRPr="00194CEB">
        <w:rPr>
          <w:rFonts w:ascii="Candara" w:hAnsi="Candara" w:cs="Candara"/>
        </w:rPr>
        <w:t>přírodní hodnoty</w:t>
      </w:r>
    </w:p>
    <w:p w:rsidR="00E77982" w:rsidRPr="00194CEB" w:rsidRDefault="00EF5174" w:rsidP="00EF51DC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sady v krajině navazující na rozptýlené dvorcové usedlosti</w:t>
      </w:r>
      <w:r w:rsidR="005673A8">
        <w:rPr>
          <w:rFonts w:ascii="Candara" w:hAnsi="Candara" w:cs="Candara"/>
        </w:rPr>
        <w:t>;</w:t>
      </w:r>
    </w:p>
    <w:p w:rsidR="00EF5174" w:rsidRDefault="00EF5174" w:rsidP="00EF51DC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porosty na březích vodních útvarů;</w:t>
      </w:r>
    </w:p>
    <w:p w:rsidR="00EF5174" w:rsidRDefault="00EF5174" w:rsidP="00EF51DC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liniová zeleň podél komunikací;</w:t>
      </w:r>
    </w:p>
    <w:p w:rsidR="007560D1" w:rsidRDefault="00EF5174" w:rsidP="00EF51DC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remízy a solitérní dřeviny v otevřené zemědělské krajině</w:t>
      </w:r>
      <w:r w:rsidR="00601849">
        <w:rPr>
          <w:rFonts w:ascii="Candara" w:hAnsi="Candara" w:cs="Candara"/>
        </w:rPr>
        <w:t>.</w:t>
      </w:r>
    </w:p>
    <w:p w:rsidR="00EF5174" w:rsidRDefault="00EF5174" w:rsidP="00EF5174">
      <w:pPr>
        <w:widowControl/>
        <w:suppressAutoHyphens w:val="0"/>
        <w:spacing w:after="0"/>
        <w:rPr>
          <w:rFonts w:ascii="Candara" w:hAnsi="Candara" w:cs="Candara"/>
        </w:rPr>
      </w:pPr>
    </w:p>
    <w:p w:rsidR="00EF5174" w:rsidRPr="00194CEB" w:rsidRDefault="00EF5174" w:rsidP="00EF5174">
      <w:pPr>
        <w:widowControl/>
        <w:suppressAutoHyphens w:val="0"/>
        <w:spacing w:after="0"/>
        <w:rPr>
          <w:rFonts w:ascii="Candara" w:hAnsi="Candara" w:cs="Candara"/>
        </w:rPr>
      </w:pPr>
    </w:p>
    <w:p w:rsidR="00E77982" w:rsidRPr="00194CEB" w:rsidRDefault="004F2226">
      <w:pPr>
        <w:pStyle w:val="aNormlnCharCharCharCharChar"/>
        <w:spacing w:before="120" w:after="0"/>
        <w:ind w:firstLine="0"/>
        <w:rPr>
          <w:rFonts w:ascii="Candara" w:hAnsi="Candara" w:cs="Candara"/>
          <w:b/>
          <w:bCs/>
          <w:i/>
          <w:iCs/>
        </w:rPr>
      </w:pPr>
      <w:r w:rsidRPr="00194CEB">
        <w:rPr>
          <w:rFonts w:ascii="Candara" w:hAnsi="Candara" w:cs="Candara"/>
          <w:b/>
          <w:bCs/>
          <w:i/>
          <w:iCs/>
        </w:rPr>
        <w:t>ochrana hodnot</w:t>
      </w:r>
    </w:p>
    <w:p w:rsidR="00E77982" w:rsidRPr="00194CEB" w:rsidRDefault="004F2226" w:rsidP="00EF51DC">
      <w:pPr>
        <w:pStyle w:val="aNormlnCharCharCharCharChar"/>
        <w:numPr>
          <w:ilvl w:val="0"/>
          <w:numId w:val="12"/>
        </w:numPr>
        <w:tabs>
          <w:tab w:val="clear" w:pos="360"/>
        </w:tabs>
        <w:ind w:left="426"/>
        <w:rPr>
          <w:rFonts w:ascii="Candara" w:hAnsi="Candara" w:cs="Candara"/>
        </w:rPr>
      </w:pPr>
      <w:r w:rsidRPr="00194CEB">
        <w:rPr>
          <w:rFonts w:ascii="Candara" w:hAnsi="Candara" w:cs="Candara"/>
        </w:rPr>
        <w:t>veškeré</w:t>
      </w:r>
      <w:r w:rsidR="007808AA" w:rsidRPr="00194CEB">
        <w:rPr>
          <w:rFonts w:ascii="Candara" w:hAnsi="Candara" w:cs="Candara"/>
        </w:rPr>
        <w:t xml:space="preserve"> </w:t>
      </w:r>
      <w:r w:rsidRPr="00194CEB">
        <w:rPr>
          <w:rFonts w:ascii="Candara" w:hAnsi="Candara" w:cs="Candara"/>
        </w:rPr>
        <w:t xml:space="preserve">změny v území, které budou realizovány na vymezené hodnotě nebo </w:t>
      </w:r>
      <w:r w:rsidRPr="00194CEB">
        <w:rPr>
          <w:rFonts w:ascii="Candara" w:hAnsi="Candara" w:cs="Candara"/>
          <w:i/>
          <w:iCs/>
        </w:rPr>
        <w:t>hodnotu ovlivňují</w:t>
      </w:r>
      <w:r w:rsidR="00DF596E" w:rsidRPr="00194CEB">
        <w:rPr>
          <w:rStyle w:val="Znakapoznpodarou"/>
          <w:rFonts w:ascii="Candara" w:hAnsi="Candara"/>
          <w:i/>
          <w:iCs/>
        </w:rPr>
        <w:t>2</w:t>
      </w:r>
      <w:r w:rsidRPr="00194CEB">
        <w:rPr>
          <w:rFonts w:ascii="Candara" w:hAnsi="Candara" w:cs="Candara"/>
        </w:rPr>
        <w:t>, musejí být posouzeny tak, aby nedošlo k degradaci či dokonce k devastaci vymezené přírodní hodnoty.</w:t>
      </w:r>
    </w:p>
    <w:p w:rsidR="00E77982" w:rsidRDefault="00E77982">
      <w:pPr>
        <w:pStyle w:val="aNormln"/>
        <w:ind w:firstLine="0"/>
        <w:rPr>
          <w:rFonts w:ascii="Candara" w:hAnsi="Candara" w:cs="Candara"/>
          <w:sz w:val="22"/>
          <w:szCs w:val="22"/>
        </w:rPr>
      </w:pPr>
    </w:p>
    <w:p w:rsidR="007E0120" w:rsidRPr="00194CEB" w:rsidRDefault="007E0120">
      <w:pPr>
        <w:pStyle w:val="aNormln"/>
        <w:ind w:firstLine="0"/>
        <w:rPr>
          <w:rFonts w:ascii="Candara" w:hAnsi="Candara" w:cs="Candara"/>
          <w:sz w:val="22"/>
          <w:szCs w:val="22"/>
        </w:rPr>
      </w:pPr>
    </w:p>
    <w:p w:rsidR="00E77982" w:rsidRPr="00194CEB" w:rsidRDefault="004F2226" w:rsidP="00EF51DC">
      <w:pPr>
        <w:pStyle w:val="aNadpiskapitoly"/>
        <w:numPr>
          <w:ilvl w:val="0"/>
          <w:numId w:val="8"/>
        </w:numPr>
        <w:spacing w:before="240"/>
        <w:rPr>
          <w:rFonts w:ascii="Candara" w:hAnsi="Candara" w:cs="Candara"/>
          <w:sz w:val="28"/>
          <w:szCs w:val="28"/>
        </w:rPr>
      </w:pPr>
      <w:bookmarkStart w:id="23" w:name="_Toc210571849"/>
      <w:bookmarkStart w:id="24" w:name="_Toc210571897"/>
      <w:bookmarkStart w:id="25" w:name="_Toc271101280"/>
      <w:bookmarkStart w:id="26" w:name="_Toc292349145"/>
      <w:bookmarkStart w:id="27" w:name="_Toc292350041"/>
      <w:bookmarkStart w:id="28" w:name="_Toc498015876"/>
      <w:bookmarkEnd w:id="22"/>
      <w:r w:rsidRPr="00194CEB">
        <w:rPr>
          <w:rFonts w:ascii="Candara" w:hAnsi="Candara" w:cs="Candara"/>
          <w:sz w:val="28"/>
          <w:szCs w:val="28"/>
          <w:highlight w:val="lightGray"/>
        </w:rPr>
        <w:t>urbanistická koncepce včetně vymezení zastavitelných ploch, ploch přestavby a systému sídelní zeleně</w:t>
      </w:r>
      <w:bookmarkEnd w:id="23"/>
      <w:bookmarkEnd w:id="24"/>
      <w:bookmarkEnd w:id="25"/>
      <w:bookmarkEnd w:id="26"/>
      <w:bookmarkEnd w:id="27"/>
      <w:bookmarkEnd w:id="28"/>
    </w:p>
    <w:p w:rsidR="00E77982" w:rsidRPr="00194CEB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29" w:name="_Toc292349146"/>
      <w:bookmarkStart w:id="30" w:name="_Toc292350042"/>
      <w:bookmarkStart w:id="31" w:name="_Toc498015877"/>
      <w:r w:rsidRPr="00194CEB">
        <w:rPr>
          <w:rFonts w:ascii="Candara" w:hAnsi="Candara" w:cs="Candara"/>
          <w:sz w:val="24"/>
          <w:szCs w:val="24"/>
        </w:rPr>
        <w:t>urbanistická koncepce</w:t>
      </w:r>
      <w:bookmarkEnd w:id="29"/>
      <w:bookmarkEnd w:id="30"/>
      <w:bookmarkEnd w:id="31"/>
    </w:p>
    <w:p w:rsidR="00E77982" w:rsidRPr="00194CEB" w:rsidRDefault="004F2226" w:rsidP="004D772E">
      <w:pPr>
        <w:pStyle w:val="aNormlnCharCharCharCharChar"/>
        <w:tabs>
          <w:tab w:val="clear" w:pos="360"/>
        </w:tabs>
        <w:spacing w:after="60"/>
        <w:ind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>Základní představa o rozvoji území a jeho plošném a prostorovém uspořádání:</w:t>
      </w:r>
    </w:p>
    <w:p w:rsidR="00E9772C" w:rsidRDefault="00E9772C" w:rsidP="00E9772C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zajistit rozvojové plochy v návaznosti na samotné sídlo Habří;</w:t>
      </w:r>
    </w:p>
    <w:p w:rsidR="00E9772C" w:rsidRPr="00E9772C" w:rsidRDefault="00E9772C" w:rsidP="00E9772C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nezahušťovat rozptýlený charakter zemědělských usedlostí v západní a jižní části správního území;</w:t>
      </w:r>
    </w:p>
    <w:p w:rsidR="00E9772C" w:rsidRPr="00E9772C" w:rsidRDefault="00E9772C" w:rsidP="00E9772C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stabilizovat plochy výrob</w:t>
      </w:r>
      <w:r w:rsidR="00AD7A1C">
        <w:rPr>
          <w:rFonts w:ascii="Candara" w:hAnsi="Candara" w:cs="Candara"/>
        </w:rPr>
        <w:t>y a skladování ve východní části</w:t>
      </w:r>
      <w:r>
        <w:rPr>
          <w:rFonts w:ascii="Candara" w:hAnsi="Candara" w:cs="Candara"/>
        </w:rPr>
        <w:t xml:space="preserve"> sídla;</w:t>
      </w:r>
    </w:p>
    <w:p w:rsidR="00665EDF" w:rsidRPr="00E9772C" w:rsidRDefault="00665EDF" w:rsidP="00E9772C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zajistit kvalitní veřejná prostranství v sídle (zejména v rozvojových plochách)</w:t>
      </w:r>
      <w:r w:rsidR="009926BD">
        <w:rPr>
          <w:rFonts w:ascii="Candara" w:hAnsi="Candara" w:cs="Candara"/>
        </w:rPr>
        <w:t>;</w:t>
      </w:r>
    </w:p>
    <w:p w:rsidR="004D772E" w:rsidRDefault="00CE25F4" w:rsidP="00EF51DC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 xml:space="preserve">nepřipustit využívání krajiny formou </w:t>
      </w:r>
      <w:r w:rsidR="00F3211D">
        <w:rPr>
          <w:rFonts w:ascii="Candara" w:hAnsi="Candara" w:cs="Candara"/>
        </w:rPr>
        <w:t>rodinné</w:t>
      </w:r>
      <w:r>
        <w:rPr>
          <w:rFonts w:ascii="Candara" w:hAnsi="Candara" w:cs="Candara"/>
        </w:rPr>
        <w:t xml:space="preserve"> rekreace;</w:t>
      </w:r>
    </w:p>
    <w:p w:rsidR="00CE25F4" w:rsidRPr="006B49B4" w:rsidRDefault="00676AA7" w:rsidP="006B49B4">
      <w:pPr>
        <w:widowControl/>
        <w:numPr>
          <w:ilvl w:val="1"/>
          <w:numId w:val="16"/>
        </w:numPr>
        <w:suppressAutoHyphens w:val="0"/>
        <w:spacing w:after="0"/>
        <w:ind w:left="567" w:hanging="284"/>
        <w:rPr>
          <w:rFonts w:ascii="Candara" w:hAnsi="Candara" w:cs="Candara"/>
        </w:rPr>
      </w:pPr>
      <w:r>
        <w:rPr>
          <w:rFonts w:ascii="Candara" w:hAnsi="Candara" w:cs="Candara"/>
        </w:rPr>
        <w:t>zachovat provázání sídla</w:t>
      </w:r>
      <w:r w:rsidR="00CE25F4">
        <w:rPr>
          <w:rFonts w:ascii="Candara" w:hAnsi="Candara" w:cs="Candara"/>
        </w:rPr>
        <w:t xml:space="preserve"> se zelení a pod</w:t>
      </w:r>
      <w:r>
        <w:rPr>
          <w:rFonts w:ascii="Candara" w:hAnsi="Candara" w:cs="Candara"/>
        </w:rPr>
        <w:t>porovat výsadbu dřevin v sídle</w:t>
      </w:r>
      <w:r w:rsidR="00CE25F4">
        <w:rPr>
          <w:rFonts w:ascii="Candara" w:hAnsi="Candara" w:cs="Candara"/>
        </w:rPr>
        <w:t xml:space="preserve"> </w:t>
      </w:r>
      <w:r w:rsidR="006B49B4">
        <w:rPr>
          <w:rFonts w:ascii="Candara" w:hAnsi="Candara" w:cs="Candara"/>
        </w:rPr>
        <w:t>a na humnech.</w:t>
      </w:r>
    </w:p>
    <w:p w:rsidR="00AA401D" w:rsidRPr="00194CEB" w:rsidRDefault="00AA401D" w:rsidP="00AA401D">
      <w:pPr>
        <w:widowControl/>
        <w:suppressAutoHyphens w:val="0"/>
        <w:spacing w:after="0"/>
        <w:rPr>
          <w:rFonts w:ascii="Candara" w:hAnsi="Candara" w:cs="Candara"/>
        </w:rPr>
      </w:pPr>
    </w:p>
    <w:p w:rsidR="00AA401D" w:rsidRPr="00194CEB" w:rsidRDefault="00AA401D" w:rsidP="00AA401D">
      <w:pPr>
        <w:widowControl/>
        <w:suppressAutoHyphens w:val="0"/>
        <w:spacing w:after="0"/>
        <w:rPr>
          <w:rFonts w:ascii="Candara" w:hAnsi="Candara" w:cs="Candara"/>
        </w:rPr>
      </w:pPr>
    </w:p>
    <w:p w:rsidR="00E77982" w:rsidRPr="00194CEB" w:rsidRDefault="00E77982" w:rsidP="00AF4701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</w:rPr>
        <w:sectPr w:rsidR="00E77982" w:rsidRPr="00194CEB" w:rsidSect="00AA401D">
          <w:footerReference w:type="default" r:id="rId9"/>
          <w:footerReference w:type="first" r:id="rId10"/>
          <w:pgSz w:w="11906" w:h="16838"/>
          <w:pgMar w:top="1359" w:right="1417" w:bottom="1618" w:left="1417" w:header="708" w:footer="708" w:gutter="0"/>
          <w:cols w:space="708"/>
          <w:docGrid w:linePitch="360"/>
        </w:sectPr>
      </w:pPr>
    </w:p>
    <w:p w:rsidR="000D4723" w:rsidRPr="00523827" w:rsidRDefault="004F2226" w:rsidP="00523827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32" w:name="_Toc271101281"/>
      <w:bookmarkStart w:id="33" w:name="_Toc292349147"/>
      <w:bookmarkStart w:id="34" w:name="_Toc292350043"/>
      <w:bookmarkStart w:id="35" w:name="_Toc348954799"/>
      <w:bookmarkStart w:id="36" w:name="_Toc498015878"/>
      <w:r w:rsidRPr="00194CEB">
        <w:rPr>
          <w:rFonts w:ascii="Candara" w:hAnsi="Candara" w:cs="Candara"/>
          <w:sz w:val="24"/>
          <w:szCs w:val="24"/>
        </w:rPr>
        <w:lastRenderedPageBreak/>
        <w:t>vymezení zastavitelných ploch</w:t>
      </w:r>
      <w:bookmarkEnd w:id="32"/>
      <w:bookmarkEnd w:id="33"/>
      <w:bookmarkEnd w:id="34"/>
      <w:bookmarkEnd w:id="35"/>
      <w:bookmarkEnd w:id="36"/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475"/>
        <w:gridCol w:w="1559"/>
        <w:gridCol w:w="7938"/>
        <w:gridCol w:w="1330"/>
      </w:tblGrid>
      <w:tr w:rsidR="00B76E9C" w:rsidRPr="005C1AB3" w:rsidTr="00362542">
        <w:trPr>
          <w:cantSplit/>
          <w:trHeight w:val="1295"/>
          <w:tblHeader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77982" w:rsidRPr="005C1AB3" w:rsidRDefault="004F2226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b/>
                <w:bCs/>
                <w:color w:val="000000" w:themeColor="text1"/>
                <w:sz w:val="18"/>
                <w:szCs w:val="18"/>
              </w:rPr>
            </w:pPr>
            <w:r w:rsidRPr="005C1AB3">
              <w:rPr>
                <w:rFonts w:ascii="Candara" w:hAnsi="Candara" w:cs="Candara"/>
                <w:b/>
                <w:bCs/>
                <w:color w:val="000000" w:themeColor="text1"/>
                <w:sz w:val="18"/>
                <w:szCs w:val="18"/>
              </w:rPr>
              <w:t>označení zastavitelné plochy</w:t>
            </w:r>
          </w:p>
          <w:p w:rsidR="00E77982" w:rsidRPr="005C1AB3" w:rsidRDefault="007808AA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0"/>
                <w:szCs w:val="20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18"/>
                <w:szCs w:val="18"/>
              </w:rPr>
              <w:t>(</w:t>
            </w:r>
            <w:r w:rsidR="004F2226" w:rsidRPr="005C1AB3">
              <w:rPr>
                <w:rFonts w:ascii="Candara" w:hAnsi="Candara" w:cs="Candara"/>
                <w:color w:val="000000" w:themeColor="text1"/>
                <w:sz w:val="18"/>
                <w:szCs w:val="18"/>
              </w:rPr>
              <w:t>plochy dle způsobu využití</w:t>
            </w:r>
            <w:r w:rsidRPr="005C1AB3">
              <w:rPr>
                <w:rFonts w:ascii="Candara" w:hAnsi="Candara" w:cs="Candar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47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77982" w:rsidRPr="005C1AB3" w:rsidRDefault="004F2226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b/>
                <w:bCs/>
                <w:color w:val="000000" w:themeColor="text1"/>
                <w:sz w:val="20"/>
                <w:szCs w:val="20"/>
              </w:rPr>
            </w:pPr>
            <w:r w:rsidRPr="005C1AB3">
              <w:rPr>
                <w:rFonts w:ascii="Candara" w:hAnsi="Candara" w:cs="Candara"/>
                <w:b/>
                <w:bCs/>
                <w:color w:val="000000" w:themeColor="text1"/>
                <w:sz w:val="20"/>
                <w:szCs w:val="20"/>
              </w:rPr>
              <w:t>umístění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77982" w:rsidRPr="005C1AB3" w:rsidRDefault="004B5F3D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b/>
                <w:bCs/>
                <w:color w:val="000000" w:themeColor="text1"/>
                <w:sz w:val="20"/>
                <w:szCs w:val="20"/>
              </w:rPr>
            </w:pPr>
            <w:r w:rsidRPr="005C1AB3">
              <w:rPr>
                <w:rFonts w:ascii="Candara" w:hAnsi="Candara" w:cs="Candara"/>
                <w:b/>
                <w:bCs/>
                <w:color w:val="000000" w:themeColor="text1"/>
                <w:sz w:val="20"/>
                <w:szCs w:val="20"/>
              </w:rPr>
              <w:t xml:space="preserve">hlavní </w:t>
            </w:r>
            <w:r w:rsidR="004F2226" w:rsidRPr="005C1AB3">
              <w:rPr>
                <w:rFonts w:ascii="Candara" w:hAnsi="Candara" w:cs="Candara"/>
                <w:b/>
                <w:bCs/>
                <w:color w:val="000000" w:themeColor="text1"/>
                <w:sz w:val="20"/>
                <w:szCs w:val="20"/>
              </w:rPr>
              <w:t>způsob využití plochy</w:t>
            </w:r>
          </w:p>
        </w:tc>
        <w:tc>
          <w:tcPr>
            <w:tcW w:w="79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77982" w:rsidRPr="005C1AB3" w:rsidRDefault="004F2226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b/>
                <w:bCs/>
                <w:color w:val="000000" w:themeColor="text1"/>
                <w:sz w:val="20"/>
                <w:szCs w:val="20"/>
              </w:rPr>
            </w:pPr>
            <w:r w:rsidRPr="005C1AB3">
              <w:rPr>
                <w:rFonts w:ascii="Candara" w:hAnsi="Candara" w:cs="Candara"/>
                <w:b/>
                <w:bCs/>
                <w:color w:val="000000" w:themeColor="text1"/>
                <w:sz w:val="20"/>
                <w:szCs w:val="20"/>
              </w:rPr>
              <w:t>podmínky pro využití plochy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77982" w:rsidRPr="005C1AB3" w:rsidRDefault="006224FA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b/>
                <w:bCs/>
                <w:color w:val="000000" w:themeColor="text1"/>
                <w:sz w:val="18"/>
                <w:szCs w:val="18"/>
              </w:rPr>
            </w:pPr>
            <w:r w:rsidRPr="005C1AB3">
              <w:rPr>
                <w:rFonts w:ascii="Candara" w:hAnsi="Candara" w:cs="Candara"/>
                <w:b/>
                <w:bCs/>
                <w:color w:val="000000" w:themeColor="text1"/>
                <w:sz w:val="18"/>
                <w:szCs w:val="18"/>
              </w:rPr>
              <w:t>rozhodování o změnách podmíněno</w:t>
            </w:r>
          </w:p>
        </w:tc>
      </w:tr>
      <w:tr w:rsidR="005C1AB3" w:rsidRPr="005C1AB3" w:rsidTr="005C1AB3">
        <w:trPr>
          <w:cantSplit/>
          <w:trHeight w:val="800"/>
        </w:trPr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82" w:rsidRPr="005C1AB3" w:rsidRDefault="0006330A" w:rsidP="0006330A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Z1</w:t>
            </w:r>
          </w:p>
          <w:p w:rsidR="0006330A" w:rsidRPr="005C1AB3" w:rsidRDefault="0006330A" w:rsidP="00493253">
            <w:pPr>
              <w:suppressAutoHyphens w:val="0"/>
              <w:spacing w:after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</w:t>
            </w:r>
            <w:r w:rsidR="0049325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</w:t>
            </w:r>
            <w:r w:rsidR="00F3211D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-1</w:t>
            </w:r>
            <w:r w:rsidR="0049325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2</w:t>
            </w:r>
            <w:r w:rsidR="00F3211D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, VP-1)</w:t>
            </w:r>
          </w:p>
        </w:tc>
        <w:tc>
          <w:tcPr>
            <w:tcW w:w="14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982" w:rsidRPr="005C1AB3" w:rsidRDefault="00933AE5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06330A" w:rsidRPr="005C1AB3" w:rsidRDefault="004B5F3D" w:rsidP="005D2F7F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- </w:t>
            </w:r>
            <w:r w:rsidR="005D2F7F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sever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F3D" w:rsidRPr="00250A0E" w:rsidRDefault="0006330A" w:rsidP="00250A0E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2F" w:rsidRPr="005C1AB3" w:rsidRDefault="002B792F" w:rsidP="005C1AB3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before="120" w:after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zachovat šíři veřejného prostranství </w:t>
            </w:r>
            <w:r w:rsidR="00362542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VP-1 </w:t>
            </w: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minimálně </w:t>
            </w:r>
            <w:r w:rsidR="0073664C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10</w:t>
            </w: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 m při jižní hranici plochy</w:t>
            </w:r>
            <w:r w:rsidR="00334D75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 Z1</w:t>
            </w:r>
            <w:r w:rsidR="0093329A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 a vytvořit v rámci plochy VP-1 nové dopravní propojení silnice III. třídy a místní komunikace</w:t>
            </w:r>
            <w:r w:rsidR="005D2F7F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 vedoucí severozápadním směrem ze sídla</w:t>
            </w:r>
          </w:p>
          <w:p w:rsidR="005D2F7F" w:rsidRDefault="005D2F7F" w:rsidP="00493253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minimalizovat počet sjezdů ze silnice III. třídy</w:t>
            </w:r>
          </w:p>
          <w:p w:rsidR="00493253" w:rsidRPr="005C1AB3" w:rsidRDefault="003F63A0" w:rsidP="003F63A0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3F63A0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výměra stavebního pozemku pro umístění </w:t>
            </w:r>
            <w:r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jedné stavby hlavní</w:t>
            </w:r>
            <w:r w:rsidRPr="003F63A0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 nesmí být menší než </w:t>
            </w:r>
            <w:r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2</w:t>
            </w:r>
            <w:r w:rsidRPr="003F63A0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000 m</w:t>
            </w:r>
            <w:r w:rsidRPr="003F63A0">
              <w:rPr>
                <w:rFonts w:ascii="Candara" w:hAnsi="Candara" w:cs="Candara"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77982" w:rsidRPr="005C1AB3" w:rsidRDefault="0006330A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  <w:tr w:rsidR="005C1AB3" w:rsidRPr="005C1AB3" w:rsidTr="005C1AB3">
        <w:trPr>
          <w:cantSplit/>
          <w:trHeight w:val="896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30A" w:rsidRPr="003F63A0" w:rsidRDefault="0006330A" w:rsidP="0006330A">
            <w:pPr>
              <w:suppressAutoHyphens w:val="0"/>
              <w:spacing w:after="6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3F63A0">
              <w:rPr>
                <w:rFonts w:ascii="Candara" w:hAnsi="Candara" w:cs="Candara"/>
                <w:sz w:val="22"/>
                <w:szCs w:val="22"/>
              </w:rPr>
              <w:t>Z2</w:t>
            </w:r>
          </w:p>
          <w:p w:rsidR="003F63A0" w:rsidRDefault="0006330A" w:rsidP="0006081C">
            <w:pPr>
              <w:suppressAutoHyphens w:val="0"/>
              <w:spacing w:after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3F63A0">
              <w:rPr>
                <w:rFonts w:ascii="Candara" w:hAnsi="Candara" w:cs="Candara"/>
                <w:sz w:val="22"/>
                <w:szCs w:val="22"/>
              </w:rPr>
              <w:t>(B-</w:t>
            </w:r>
            <w:r w:rsidR="004B5F3D" w:rsidRPr="003F63A0">
              <w:rPr>
                <w:rFonts w:ascii="Candara" w:hAnsi="Candara" w:cs="Candara"/>
                <w:sz w:val="22"/>
                <w:szCs w:val="22"/>
              </w:rPr>
              <w:t>2</w:t>
            </w:r>
            <w:r w:rsidR="0093329A" w:rsidRPr="003F63A0">
              <w:rPr>
                <w:rFonts w:ascii="Candara" w:hAnsi="Candara" w:cs="Candara"/>
                <w:sz w:val="22"/>
                <w:szCs w:val="22"/>
              </w:rPr>
              <w:t>, VP-2</w:t>
            </w:r>
            <w:r w:rsidR="002E44DA" w:rsidRPr="003F63A0">
              <w:rPr>
                <w:rFonts w:ascii="Candara" w:hAnsi="Candara" w:cs="Candara"/>
                <w:sz w:val="22"/>
                <w:szCs w:val="22"/>
              </w:rPr>
              <w:t xml:space="preserve">, </w:t>
            </w:r>
          </w:p>
          <w:p w:rsidR="0006330A" w:rsidRPr="005C1AB3" w:rsidRDefault="002E44DA" w:rsidP="0006081C">
            <w:pPr>
              <w:suppressAutoHyphens w:val="0"/>
              <w:spacing w:after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3F63A0">
              <w:rPr>
                <w:rFonts w:ascii="Candara" w:hAnsi="Candara" w:cs="Candara"/>
                <w:sz w:val="22"/>
                <w:szCs w:val="22"/>
              </w:rPr>
              <w:t>Zsv-1</w:t>
            </w:r>
            <w:r w:rsidR="0006330A" w:rsidRPr="003F63A0">
              <w:rPr>
                <w:rFonts w:ascii="Candara" w:hAnsi="Candara" w:cs="Candara"/>
                <w:sz w:val="22"/>
                <w:szCs w:val="22"/>
              </w:rPr>
              <w:t>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30A" w:rsidRPr="005C1AB3" w:rsidRDefault="00933AE5" w:rsidP="0006330A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06330A" w:rsidRPr="005C1AB3" w:rsidRDefault="0006330A" w:rsidP="005D2F7F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- </w:t>
            </w:r>
            <w:r w:rsidR="005D2F7F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severozápad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29A" w:rsidRPr="005C1AB3" w:rsidRDefault="00250A0E" w:rsidP="00250A0E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619" w:rsidRPr="005C1AB3" w:rsidRDefault="00E51EAE" w:rsidP="00EE1B4A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before="120" w:after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dopravní napojení řešit ze stávající komunikace</w:t>
            </w:r>
          </w:p>
          <w:p w:rsidR="00C15CDD" w:rsidRDefault="005D2F7F" w:rsidP="00C15CDD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respektovat rozšíření veřejného prostranství</w:t>
            </w:r>
            <w:r w:rsidR="009C3A2C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 v ploše VP-2</w:t>
            </w:r>
          </w:p>
          <w:p w:rsidR="002E44DA" w:rsidRPr="003F63A0" w:rsidRDefault="002E44DA" w:rsidP="00C15CDD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sz w:val="22"/>
                <w:szCs w:val="22"/>
              </w:rPr>
            </w:pPr>
            <w:r w:rsidRPr="003F63A0">
              <w:rPr>
                <w:rFonts w:ascii="Candara" w:hAnsi="Candara" w:cs="Candara"/>
                <w:sz w:val="22"/>
                <w:szCs w:val="22"/>
              </w:rPr>
              <w:t xml:space="preserve">v ploše Zsv-1 stabilizovat cca 15 m pruh </w:t>
            </w:r>
            <w:r w:rsidR="003F63A0" w:rsidRPr="003F63A0">
              <w:rPr>
                <w:rFonts w:ascii="Candara" w:hAnsi="Candara" w:cs="Candara"/>
                <w:sz w:val="22"/>
                <w:szCs w:val="22"/>
              </w:rPr>
              <w:t xml:space="preserve">zeleně - </w:t>
            </w:r>
            <w:r w:rsidRPr="003F63A0">
              <w:rPr>
                <w:rFonts w:ascii="Candara" w:hAnsi="Candara" w:cs="Candara"/>
                <w:sz w:val="22"/>
                <w:szCs w:val="22"/>
              </w:rPr>
              <w:t>zahrad</w:t>
            </w:r>
          </w:p>
          <w:p w:rsidR="002E44DA" w:rsidRPr="003F63A0" w:rsidRDefault="002E44DA" w:rsidP="00C15CDD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sz w:val="22"/>
                <w:szCs w:val="22"/>
              </w:rPr>
            </w:pPr>
            <w:r w:rsidRPr="003F63A0">
              <w:rPr>
                <w:rFonts w:ascii="Candara" w:hAnsi="Candara" w:cs="Candara"/>
                <w:sz w:val="22"/>
                <w:szCs w:val="22"/>
              </w:rPr>
              <w:t>odvádění odpadních vod z plochy Z2 musí být řešeno do čistírny odpadních vod v ploše TI-</w:t>
            </w:r>
            <w:r w:rsidR="002035EC" w:rsidRPr="003F63A0">
              <w:rPr>
                <w:rFonts w:ascii="Candara" w:hAnsi="Candara" w:cs="Candara"/>
                <w:sz w:val="22"/>
                <w:szCs w:val="22"/>
              </w:rPr>
              <w:t>3</w:t>
            </w:r>
          </w:p>
          <w:p w:rsidR="003F63A0" w:rsidRPr="00C15CDD" w:rsidRDefault="003F63A0" w:rsidP="00EE1B4A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3F63A0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výměra stavebního pozemku pro umístění </w:t>
            </w:r>
            <w:r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jedné stavby hlavní</w:t>
            </w:r>
            <w:r w:rsidRPr="003F63A0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 nesmí být menší než </w:t>
            </w:r>
            <w:r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2</w:t>
            </w:r>
            <w:r w:rsidRPr="003F63A0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000 m</w:t>
            </w:r>
            <w:r w:rsidRPr="003F63A0">
              <w:rPr>
                <w:rFonts w:ascii="Candara" w:hAnsi="Candara" w:cs="Candara"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21F4F" w:rsidRPr="005C1AB3" w:rsidRDefault="008217B5" w:rsidP="0006330A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ANO</w:t>
            </w:r>
          </w:p>
          <w:p w:rsidR="0024100C" w:rsidRPr="005C1AB3" w:rsidRDefault="0024100C" w:rsidP="0006330A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ÚS</w:t>
            </w:r>
          </w:p>
        </w:tc>
      </w:tr>
      <w:tr w:rsidR="005C1AB3" w:rsidRPr="005C1AB3" w:rsidTr="005C1AB3">
        <w:trPr>
          <w:cantSplit/>
          <w:trHeight w:val="979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C1" w:rsidRPr="009E5EF5" w:rsidRDefault="00D701C1" w:rsidP="00D701C1">
            <w:pPr>
              <w:suppressAutoHyphens w:val="0"/>
              <w:spacing w:after="6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Z3</w:t>
            </w:r>
          </w:p>
          <w:p w:rsidR="00250A0E" w:rsidRPr="009E5EF5" w:rsidRDefault="00F3211D" w:rsidP="00F3211D">
            <w:pPr>
              <w:suppressAutoHyphens w:val="0"/>
              <w:spacing w:after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(B-</w:t>
            </w:r>
            <w:r w:rsidR="004B5F3D" w:rsidRPr="009E5EF5">
              <w:rPr>
                <w:rFonts w:ascii="Candara" w:hAnsi="Candara" w:cs="Candara"/>
                <w:sz w:val="22"/>
                <w:szCs w:val="22"/>
              </w:rPr>
              <w:t xml:space="preserve">3, </w:t>
            </w:r>
            <w:r w:rsidR="005D2F7F" w:rsidRPr="009E5EF5">
              <w:rPr>
                <w:rFonts w:ascii="Candara" w:hAnsi="Candara" w:cs="Candara"/>
                <w:sz w:val="22"/>
                <w:szCs w:val="22"/>
              </w:rPr>
              <w:t>VP-3</w:t>
            </w:r>
            <w:r w:rsidR="00250A0E" w:rsidRPr="009E5EF5">
              <w:rPr>
                <w:rFonts w:ascii="Candara" w:hAnsi="Candara" w:cs="Candara"/>
                <w:sz w:val="22"/>
                <w:szCs w:val="22"/>
              </w:rPr>
              <w:t xml:space="preserve">, </w:t>
            </w:r>
          </w:p>
          <w:p w:rsidR="00D701C1" w:rsidRPr="009E5EF5" w:rsidRDefault="00250A0E" w:rsidP="006C464B">
            <w:pPr>
              <w:suppressAutoHyphens w:val="0"/>
              <w:spacing w:after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Zsv-</w:t>
            </w:r>
            <w:r w:rsidR="006C464B" w:rsidRPr="009E5EF5">
              <w:rPr>
                <w:rFonts w:ascii="Candara" w:hAnsi="Candara" w:cs="Candara"/>
                <w:sz w:val="22"/>
                <w:szCs w:val="22"/>
              </w:rPr>
              <w:t>3</w:t>
            </w:r>
            <w:r w:rsidR="00D701C1" w:rsidRPr="009E5EF5">
              <w:rPr>
                <w:rFonts w:ascii="Candara" w:hAnsi="Candara" w:cs="Candara"/>
                <w:sz w:val="22"/>
                <w:szCs w:val="22"/>
              </w:rPr>
              <w:t>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1C1" w:rsidRPr="009E5EF5" w:rsidRDefault="00933AE5" w:rsidP="00D701C1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Habří</w:t>
            </w:r>
          </w:p>
          <w:p w:rsidR="00D701C1" w:rsidRPr="009E5EF5" w:rsidRDefault="00D701C1" w:rsidP="00F3211D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 xml:space="preserve">- </w:t>
            </w:r>
            <w:r w:rsidR="005D2F7F" w:rsidRPr="009E5EF5">
              <w:rPr>
                <w:rFonts w:ascii="Candara" w:hAnsi="Candara" w:cs="Candara"/>
                <w:sz w:val="22"/>
                <w:szCs w:val="22"/>
              </w:rPr>
              <w:t>severozápad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F7F" w:rsidRPr="009E5EF5" w:rsidRDefault="00250A0E" w:rsidP="00250A0E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2A5" w:rsidRPr="009E5EF5" w:rsidRDefault="00C902A5" w:rsidP="00C902A5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before="120" w:after="0"/>
              <w:ind w:left="272" w:hanging="170"/>
              <w:jc w:val="left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dopravní napojení řešit ze stávající komunikace</w:t>
            </w:r>
          </w:p>
          <w:p w:rsidR="00F813A8" w:rsidRPr="009E5EF5" w:rsidRDefault="005D2F7F" w:rsidP="009C3A2C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72" w:hanging="170"/>
              <w:jc w:val="left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respektovat rozšíření veřejného prostranství</w:t>
            </w:r>
            <w:r w:rsidR="009C3A2C" w:rsidRPr="009E5EF5">
              <w:rPr>
                <w:rFonts w:ascii="Candara" w:hAnsi="Candara" w:cs="Candara"/>
                <w:sz w:val="22"/>
                <w:szCs w:val="22"/>
              </w:rPr>
              <w:t xml:space="preserve"> v ploše VP-3</w:t>
            </w:r>
          </w:p>
          <w:p w:rsidR="009C3A2C" w:rsidRPr="009E5EF5" w:rsidRDefault="00250A0E" w:rsidP="00FE4F2A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ind w:left="272" w:hanging="170"/>
              <w:jc w:val="left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v ploše B-3 je možné umístit maximálně 2 stavby hlavní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701C1" w:rsidRPr="00AD7A1C" w:rsidRDefault="00D701C1" w:rsidP="00D701C1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AD7A1C">
              <w:rPr>
                <w:rFonts w:ascii="Candara" w:hAnsi="Candara" w:cs="Candara"/>
                <w:sz w:val="22"/>
                <w:szCs w:val="22"/>
              </w:rPr>
              <w:t>NE</w:t>
            </w:r>
          </w:p>
        </w:tc>
      </w:tr>
      <w:tr w:rsidR="005C1AB3" w:rsidRPr="005C1AB3" w:rsidTr="00DC48D4">
        <w:trPr>
          <w:cantSplit/>
          <w:trHeight w:val="718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757" w:rsidRPr="009E5EF5" w:rsidRDefault="00DC2757" w:rsidP="00DC2757">
            <w:pPr>
              <w:suppressAutoHyphens w:val="0"/>
              <w:spacing w:after="6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Z4</w:t>
            </w:r>
          </w:p>
          <w:p w:rsidR="00DC2757" w:rsidRPr="009E5EF5" w:rsidRDefault="00F3211D" w:rsidP="009E5EF5">
            <w:pPr>
              <w:suppressAutoHyphens w:val="0"/>
              <w:spacing w:after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(B</w:t>
            </w:r>
            <w:r w:rsidR="004B5F3D" w:rsidRPr="009E5EF5">
              <w:rPr>
                <w:rFonts w:ascii="Candara" w:hAnsi="Candara" w:cs="Candara"/>
                <w:sz w:val="22"/>
                <w:szCs w:val="22"/>
              </w:rPr>
              <w:t>-4</w:t>
            </w:r>
            <w:r w:rsidR="004F774C" w:rsidRPr="009E5EF5">
              <w:rPr>
                <w:rFonts w:ascii="Candara" w:hAnsi="Candara" w:cs="Candara"/>
                <w:sz w:val="22"/>
                <w:szCs w:val="22"/>
              </w:rPr>
              <w:t>, Zsv-</w:t>
            </w:r>
            <w:r w:rsidR="009E5EF5">
              <w:rPr>
                <w:rFonts w:ascii="Candara" w:hAnsi="Candara" w:cs="Candara"/>
                <w:sz w:val="22"/>
                <w:szCs w:val="22"/>
              </w:rPr>
              <w:t>2</w:t>
            </w:r>
            <w:r w:rsidR="00DC2757" w:rsidRPr="009E5EF5">
              <w:rPr>
                <w:rFonts w:ascii="Candara" w:hAnsi="Candara" w:cs="Candara"/>
                <w:sz w:val="22"/>
                <w:szCs w:val="22"/>
              </w:rPr>
              <w:t>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11D" w:rsidRPr="009E5EF5" w:rsidRDefault="00933AE5" w:rsidP="00F3211D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Habří</w:t>
            </w:r>
          </w:p>
          <w:p w:rsidR="00DC2757" w:rsidRPr="009E5EF5" w:rsidRDefault="005D2F7F" w:rsidP="00F3211D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- severozápad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757" w:rsidRPr="009E5EF5" w:rsidRDefault="00DC2757" w:rsidP="00DC2757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74C" w:rsidRPr="009E5EF5" w:rsidRDefault="004F774C" w:rsidP="00AC21A2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 xml:space="preserve">v ploše B-4 je možné umístit maximálně 1 stavbu hlavní </w:t>
            </w:r>
          </w:p>
          <w:p w:rsidR="00AC21A2" w:rsidRPr="009E5EF5" w:rsidRDefault="000A7D13" w:rsidP="00AC21A2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sz w:val="22"/>
                <w:szCs w:val="22"/>
              </w:rPr>
            </w:pPr>
            <w:r w:rsidRPr="009E5EF5">
              <w:rPr>
                <w:rFonts w:ascii="Candara" w:hAnsi="Candara" w:cs="Candara"/>
                <w:sz w:val="22"/>
                <w:szCs w:val="22"/>
              </w:rPr>
              <w:t>dopravní napojení řešit ze stávající komunikace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21F4F" w:rsidRPr="00AD7A1C" w:rsidRDefault="00F3211D" w:rsidP="00DC2757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sz w:val="22"/>
                <w:szCs w:val="22"/>
              </w:rPr>
            </w:pPr>
            <w:r w:rsidRPr="00AD7A1C">
              <w:rPr>
                <w:rFonts w:ascii="Candara" w:hAnsi="Candara" w:cs="Candara"/>
                <w:sz w:val="22"/>
                <w:szCs w:val="22"/>
              </w:rPr>
              <w:t>NE</w:t>
            </w:r>
          </w:p>
        </w:tc>
      </w:tr>
      <w:tr w:rsidR="005C1AB3" w:rsidRPr="005C1AB3" w:rsidTr="005C1AB3">
        <w:trPr>
          <w:cantSplit/>
          <w:trHeight w:val="357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8D4" w:rsidRPr="00D26943" w:rsidRDefault="00DC48D4" w:rsidP="00DC2757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Z5</w:t>
            </w:r>
          </w:p>
          <w:p w:rsidR="00DC48D4" w:rsidRPr="00D26943" w:rsidRDefault="00DC48D4" w:rsidP="000A7D13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</w:t>
            </w:r>
            <w:r w:rsidR="000A7D13"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B-5</w:t>
            </w: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8D4" w:rsidRPr="00D26943" w:rsidRDefault="00933AE5" w:rsidP="00F3211D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DC48D4" w:rsidRPr="00D26943" w:rsidRDefault="00DC48D4" w:rsidP="00F3211D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- </w:t>
            </w:r>
            <w:r w:rsidR="005D2F7F"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severozápad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8D4" w:rsidRPr="00D26943" w:rsidRDefault="000A7D13" w:rsidP="00DC2757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74C" w:rsidRPr="00D26943" w:rsidRDefault="004F774C" w:rsidP="004F774C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v ploše B-5 je možné umístit maximálně 1 stavbu hlavní </w:t>
            </w:r>
          </w:p>
          <w:p w:rsidR="00AC21A2" w:rsidRPr="00D26943" w:rsidRDefault="000A7D13" w:rsidP="00AC21A2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dopravní napojení řešit ze stávající komunikace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48D4" w:rsidRPr="005C1AB3" w:rsidRDefault="00DC48D4" w:rsidP="00DC2757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  <w:tr w:rsidR="005C1AB3" w:rsidRPr="005C1AB3" w:rsidTr="000A7D13">
        <w:trPr>
          <w:cantSplit/>
          <w:trHeight w:val="718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8D4" w:rsidRPr="00D26943" w:rsidRDefault="00DC48D4" w:rsidP="00DC2757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lastRenderedPageBreak/>
              <w:t>Z6</w:t>
            </w:r>
          </w:p>
          <w:p w:rsidR="00DC48D4" w:rsidRPr="00D26943" w:rsidRDefault="000A7D13" w:rsidP="00DC2757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(B-6</w:t>
            </w:r>
            <w:r w:rsidR="00DC48D4"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8D4" w:rsidRPr="00D26943" w:rsidRDefault="00933AE5" w:rsidP="00DC48D4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DC48D4" w:rsidRPr="00D26943" w:rsidRDefault="00DC48D4" w:rsidP="00DC48D4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- </w:t>
            </w:r>
            <w:r w:rsidR="005D2F7F"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severozápad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8D4" w:rsidRPr="00D26943" w:rsidRDefault="000A7D13" w:rsidP="00DC2757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74C" w:rsidRPr="00D26943" w:rsidRDefault="004F774C" w:rsidP="004F774C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v ploše B-6 je možné umístit maximálně 1 stavbu hlavní </w:t>
            </w:r>
          </w:p>
          <w:p w:rsidR="00AC21A2" w:rsidRPr="00D26943" w:rsidRDefault="00E00B8D" w:rsidP="00D26943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dopravní </w:t>
            </w:r>
            <w:r w:rsidR="000A7D13" w:rsidRPr="00D2694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napojení řešit ze stávající komunikace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C48D4" w:rsidRPr="005C1AB3" w:rsidRDefault="00DC48D4" w:rsidP="00DC2757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  <w:tr w:rsidR="005C1AB3" w:rsidRPr="005C1AB3" w:rsidTr="005C1AB3">
        <w:trPr>
          <w:cantSplit/>
          <w:trHeight w:val="463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13" w:rsidRPr="005C1AB3" w:rsidRDefault="000A7D13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Z7</w:t>
            </w:r>
          </w:p>
          <w:p w:rsidR="000A7D13" w:rsidRPr="005C1AB3" w:rsidRDefault="000A7D13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(B-7)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13" w:rsidRPr="005C1AB3" w:rsidRDefault="000A7D13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0A7D13" w:rsidRPr="005C1AB3" w:rsidRDefault="000A7D13" w:rsidP="000A7D13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- jihozápad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13" w:rsidRPr="005C1AB3" w:rsidRDefault="000A7D13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13" w:rsidRPr="005C1AB3" w:rsidRDefault="000A7D13" w:rsidP="000A7D13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pro celou plochu zajistit kapacitní dopravní napojení na stávající komunikace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2328C" w:rsidRPr="005C1AB3" w:rsidRDefault="0022328C" w:rsidP="0022328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ANO</w:t>
            </w:r>
          </w:p>
          <w:p w:rsidR="000A7D13" w:rsidRPr="005C1AB3" w:rsidRDefault="0022328C" w:rsidP="0022328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ÚS</w:t>
            </w:r>
          </w:p>
        </w:tc>
      </w:tr>
      <w:tr w:rsidR="005C1AB3" w:rsidRPr="005C1AB3" w:rsidTr="005C1AB3">
        <w:trPr>
          <w:cantSplit/>
          <w:trHeight w:val="655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13" w:rsidRPr="005C1AB3" w:rsidRDefault="000A7D13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Z8</w:t>
            </w:r>
          </w:p>
          <w:p w:rsidR="000A7D13" w:rsidRPr="005C1AB3" w:rsidRDefault="000A7D13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(B-8)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13" w:rsidRPr="005C1AB3" w:rsidRDefault="000A7D13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0A7D13" w:rsidRPr="005C1AB3" w:rsidRDefault="000A7D13" w:rsidP="000A7D13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- jihozápad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13" w:rsidRPr="005C1AB3" w:rsidRDefault="000A7D13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13" w:rsidRPr="005C1AB3" w:rsidRDefault="000A7D13" w:rsidP="00FE4F2A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before="120" w:after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dopravní napojení řešit ze stávající </w:t>
            </w:r>
            <w:r w:rsidR="00CF14CA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místní </w:t>
            </w: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komunikace</w:t>
            </w:r>
          </w:p>
          <w:p w:rsidR="00F956B2" w:rsidRPr="005C1AB3" w:rsidRDefault="00F956B2" w:rsidP="000A7D13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respektovat objekt drobné sakrální architektury v nejsevernější části plochy</w:t>
            </w:r>
          </w:p>
          <w:p w:rsidR="00CF14CA" w:rsidRPr="005C1AB3" w:rsidRDefault="00CF14CA" w:rsidP="00FE4F2A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v maximální možné míře zachovat vzrostlou zeleň v jižní části plochy B-8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7D13" w:rsidRPr="005C1AB3" w:rsidRDefault="000A7D13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  <w:tr w:rsidR="005C1AB3" w:rsidRPr="005C1AB3" w:rsidTr="005C1AB3">
        <w:trPr>
          <w:cantSplit/>
          <w:trHeight w:val="556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13" w:rsidRPr="005C1AB3" w:rsidRDefault="000A7D13" w:rsidP="000A7D13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Z9</w:t>
            </w:r>
          </w:p>
          <w:p w:rsidR="000A7D13" w:rsidRPr="005C1AB3" w:rsidRDefault="000A7D13" w:rsidP="000A7D13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(B-9)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13" w:rsidRPr="005C1AB3" w:rsidRDefault="000A7D13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0A7D13" w:rsidRPr="005C1AB3" w:rsidRDefault="00FE4F2A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- </w:t>
            </w:r>
            <w:r w:rsidR="000A7D13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západ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D13" w:rsidRPr="005C1AB3" w:rsidRDefault="000A7D13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A2" w:rsidRPr="005C1AB3" w:rsidRDefault="000A7D13" w:rsidP="00FE4F2A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before="120" w:after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dopravní napojení řešit ze stávající komunikace</w:t>
            </w:r>
          </w:p>
          <w:p w:rsidR="00D85ED9" w:rsidRPr="005C1AB3" w:rsidRDefault="00D85ED9" w:rsidP="00FE4F2A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po východní straně plochy B-9 ponechat průchod do krajiny pro pěší ze stávající místní komunikace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A7D13" w:rsidRPr="005C1AB3" w:rsidRDefault="000A7D13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  <w:tr w:rsidR="005C1AB3" w:rsidRPr="005C1AB3" w:rsidTr="005C1AB3">
        <w:trPr>
          <w:cantSplit/>
          <w:trHeight w:val="359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1E8" w:rsidRPr="005C1AB3" w:rsidRDefault="006501E8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Z10</w:t>
            </w:r>
          </w:p>
          <w:p w:rsidR="006501E8" w:rsidRPr="005C1AB3" w:rsidRDefault="006501E8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(B-10)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1E8" w:rsidRPr="005C1AB3" w:rsidRDefault="006501E8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6501E8" w:rsidRPr="005C1AB3" w:rsidRDefault="006501E8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- západ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1E8" w:rsidRPr="005C1AB3" w:rsidRDefault="006501E8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1E8" w:rsidRPr="005C1AB3" w:rsidRDefault="006501E8" w:rsidP="006501E8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podmínkou využití plochy je zajištění dopravní</w:t>
            </w:r>
            <w:r w:rsidR="00D85ED9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ho</w:t>
            </w: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 napojení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1E8" w:rsidRPr="005C1AB3" w:rsidRDefault="006501E8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  <w:tr w:rsidR="005C1AB3" w:rsidRPr="005C1AB3" w:rsidTr="005C1AB3">
        <w:trPr>
          <w:cantSplit/>
          <w:trHeight w:val="552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1E8" w:rsidRPr="005C1AB3" w:rsidRDefault="006501E8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Z11</w:t>
            </w:r>
          </w:p>
          <w:p w:rsidR="006501E8" w:rsidRPr="005C1AB3" w:rsidRDefault="006501E8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(SO-2</w:t>
            </w:r>
            <w:r w:rsidR="00FE4F2A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, VP-4</w:t>
            </w: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1E8" w:rsidRPr="005C1AB3" w:rsidRDefault="006501E8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6501E8" w:rsidRPr="005C1AB3" w:rsidRDefault="006501E8" w:rsidP="00FE4F2A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- jih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1E8" w:rsidRPr="005C1AB3" w:rsidRDefault="00250A0E" w:rsidP="00250A0E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1E8" w:rsidRPr="005C1AB3" w:rsidRDefault="006501E8" w:rsidP="00FE4F2A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before="120" w:after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dopravní napojení řešit jedním centrálním napojením ze silnice III. třídy</w:t>
            </w:r>
          </w:p>
          <w:p w:rsidR="00FE4F2A" w:rsidRPr="005C1AB3" w:rsidRDefault="00FE4F2A" w:rsidP="00FE4F2A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zachovat veřejná prostranství v ploše VP-4</w:t>
            </w:r>
          </w:p>
          <w:p w:rsidR="006501E8" w:rsidRPr="005C1AB3" w:rsidRDefault="006501E8" w:rsidP="00FE4F2A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respektovat vodní tok včetně </w:t>
            </w:r>
            <w:r w:rsidR="00FE4F2A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vzrostlé</w:t>
            </w: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 zeleně při severní </w:t>
            </w:r>
            <w:r w:rsidR="00FE4F2A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 xml:space="preserve">straně </w:t>
            </w: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plochy Z11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1E8" w:rsidRPr="005C1AB3" w:rsidRDefault="00FE4F2A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ANO</w:t>
            </w:r>
          </w:p>
          <w:p w:rsidR="00FE4F2A" w:rsidRPr="005C1AB3" w:rsidRDefault="00FE4F2A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ÚS</w:t>
            </w:r>
          </w:p>
        </w:tc>
      </w:tr>
      <w:tr w:rsidR="005C1AB3" w:rsidRPr="005C1AB3" w:rsidTr="005C1AB3">
        <w:trPr>
          <w:cantSplit/>
          <w:trHeight w:val="483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Z12</w:t>
            </w:r>
          </w:p>
          <w:p w:rsidR="006F0FFE" w:rsidRPr="005C1AB3" w:rsidRDefault="006F0FFE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(VS-2)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6F0FFE" w:rsidRPr="005C1AB3" w:rsidRDefault="006F0FFE" w:rsidP="006F0FFE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- jihovýchod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výroba a skladování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6F0FFE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vhodnost dopravního napojení prokázat v navazujících řízeních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0FFE" w:rsidRPr="005C1AB3" w:rsidRDefault="006F0FFE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  <w:tr w:rsidR="005C1AB3" w:rsidRPr="005C1AB3" w:rsidTr="005C1AB3">
        <w:trPr>
          <w:cantSplit/>
          <w:trHeight w:val="237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Z13</w:t>
            </w:r>
          </w:p>
          <w:p w:rsidR="006F0FFE" w:rsidRPr="005C1AB3" w:rsidRDefault="006F0FFE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(TI-1)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6F0FFE" w:rsidRPr="005C1AB3" w:rsidRDefault="006F0FFE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- jihovýchod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čistírna odpadních vod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37735C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vhodnost dopravního napojení prokázat v navazujících řízeních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0FFE" w:rsidRPr="005C1AB3" w:rsidRDefault="006F0FFE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  <w:tr w:rsidR="005C1AB3" w:rsidRPr="005C1AB3" w:rsidTr="005C1AB3">
        <w:trPr>
          <w:cantSplit/>
          <w:trHeight w:val="133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Z14</w:t>
            </w:r>
          </w:p>
          <w:p w:rsidR="006F0FFE" w:rsidRPr="005C1AB3" w:rsidRDefault="006F0FFE" w:rsidP="00FE4F2A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(VS-</w:t>
            </w:r>
            <w:r w:rsidR="00FE4F2A"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1</w:t>
            </w: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pacing w:val="-6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pacing w:val="-6"/>
                <w:sz w:val="22"/>
                <w:szCs w:val="22"/>
              </w:rPr>
              <w:t>Habří</w:t>
            </w:r>
          </w:p>
          <w:p w:rsidR="006F0FFE" w:rsidRPr="005C1AB3" w:rsidRDefault="006F0FFE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pacing w:val="-6"/>
                <w:sz w:val="22"/>
                <w:szCs w:val="22"/>
              </w:rPr>
              <w:t>- severovýchod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výroba a skladování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FFE" w:rsidRPr="005C1AB3" w:rsidRDefault="006F0FFE" w:rsidP="0037735C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after="0"/>
              <w:ind w:left="268" w:hanging="168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vhodnost dopravního napojení prokázat v navazujících řízeních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F0FFE" w:rsidRPr="005C1AB3" w:rsidRDefault="006F0FFE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  <w:tr w:rsidR="005C1AB3" w:rsidRPr="005C1AB3" w:rsidTr="005C1AB3">
        <w:trPr>
          <w:cantSplit/>
          <w:trHeight w:val="611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89" w:rsidRPr="005C1AB3" w:rsidRDefault="00A20389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lastRenderedPageBreak/>
              <w:t>Z15</w:t>
            </w:r>
          </w:p>
          <w:p w:rsidR="00A20389" w:rsidRPr="005C1AB3" w:rsidRDefault="00A20389" w:rsidP="0037735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(B-11)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89" w:rsidRPr="005C1AB3" w:rsidRDefault="00A20389" w:rsidP="00A20389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pacing w:val="-6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pacing w:val="-6"/>
                <w:sz w:val="22"/>
                <w:szCs w:val="22"/>
              </w:rPr>
              <w:t>Habří</w:t>
            </w:r>
          </w:p>
          <w:p w:rsidR="00A20389" w:rsidRPr="005C1AB3" w:rsidRDefault="00A20389" w:rsidP="00A20389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pacing w:val="-6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pacing w:val="-6"/>
                <w:sz w:val="22"/>
                <w:szCs w:val="22"/>
              </w:rPr>
              <w:t>- jihozápad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89" w:rsidRPr="005C1AB3" w:rsidRDefault="00A20389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bydlení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89" w:rsidRPr="005C1AB3" w:rsidRDefault="00A20389" w:rsidP="00A20389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before="120" w:after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dopravní napojení řešit ze stávající místní komunikace</w:t>
            </w:r>
          </w:p>
          <w:p w:rsidR="00A20389" w:rsidRPr="00D26943" w:rsidRDefault="00582519" w:rsidP="00582519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B7749A">
              <w:rPr>
                <w:rFonts w:ascii="Candara" w:hAnsi="Candara" w:cs="Candara"/>
                <w:sz w:val="22"/>
                <w:szCs w:val="22"/>
              </w:rPr>
              <w:t>v ploše B-3 je možné umístit maximálně 3 stavby hlavní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0389" w:rsidRPr="005C1AB3" w:rsidRDefault="005C1AB3" w:rsidP="0037735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  <w:tr w:rsidR="00B76E9C" w:rsidRPr="005C1AB3" w:rsidTr="00B7749A">
        <w:trPr>
          <w:cantSplit/>
          <w:trHeight w:val="718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9C" w:rsidRPr="005C1AB3" w:rsidRDefault="00A20389" w:rsidP="00B76E9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Z16</w:t>
            </w:r>
          </w:p>
          <w:p w:rsidR="00B76E9C" w:rsidRPr="005C1AB3" w:rsidRDefault="00B76E9C" w:rsidP="00B76E9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(TI-2)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9C" w:rsidRPr="005C1AB3" w:rsidRDefault="00B76E9C" w:rsidP="00B76E9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pacing w:val="-6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pacing w:val="-6"/>
                <w:sz w:val="22"/>
                <w:szCs w:val="22"/>
              </w:rPr>
              <w:t>Habří</w:t>
            </w:r>
          </w:p>
          <w:p w:rsidR="00B76E9C" w:rsidRPr="005C1AB3" w:rsidRDefault="00A20389" w:rsidP="00B76E9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pacing w:val="-6"/>
                <w:sz w:val="22"/>
                <w:szCs w:val="22"/>
              </w:rPr>
              <w:t>- jižně od sídla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9C" w:rsidRPr="005C1AB3" w:rsidRDefault="00B76E9C" w:rsidP="00B76E9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technická infrastruktura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E9C" w:rsidRPr="005C1AB3" w:rsidRDefault="00A20389" w:rsidP="005C1AB3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before="120" w:after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dopravní napojení řešit ze stávající místní komunikace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76E9C" w:rsidRPr="005C1AB3" w:rsidRDefault="005C1AB3" w:rsidP="00B76E9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  <w:tr w:rsidR="00B7749A" w:rsidRPr="005C1AB3" w:rsidTr="00F3211D">
        <w:trPr>
          <w:cantSplit/>
          <w:trHeight w:val="718"/>
        </w:trPr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49A" w:rsidRDefault="00B7749A" w:rsidP="00B76E9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Z17</w:t>
            </w:r>
          </w:p>
          <w:p w:rsidR="00B7749A" w:rsidRPr="005C1AB3" w:rsidRDefault="00B7749A" w:rsidP="00B76E9C">
            <w:pPr>
              <w:suppressAutoHyphens w:val="0"/>
              <w:spacing w:after="6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(TI-3)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49A" w:rsidRPr="005C1AB3" w:rsidRDefault="00B7749A" w:rsidP="00B7749A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Habří</w:t>
            </w:r>
          </w:p>
          <w:p w:rsidR="00B7749A" w:rsidRPr="005C1AB3" w:rsidRDefault="00B7749A" w:rsidP="00B7749A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pacing w:val="-6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- sever</w:t>
            </w:r>
            <w:r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ně od sídla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49A" w:rsidRPr="005C1AB3" w:rsidRDefault="00B7749A" w:rsidP="00B76E9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technická infrastruktura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49A" w:rsidRPr="005C1AB3" w:rsidRDefault="00B7749A" w:rsidP="005C1AB3">
            <w:pPr>
              <w:pStyle w:val="aNormln"/>
              <w:numPr>
                <w:ilvl w:val="0"/>
                <w:numId w:val="20"/>
              </w:numPr>
              <w:tabs>
                <w:tab w:val="clear" w:pos="360"/>
              </w:tabs>
              <w:suppressAutoHyphens w:val="0"/>
              <w:spacing w:before="120" w:after="0"/>
              <w:ind w:left="272" w:hanging="170"/>
              <w:jc w:val="left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 w:rsidRPr="005C1AB3"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vhodnost dopravního napojení prokázat v navazujících řízeních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7749A" w:rsidRPr="005C1AB3" w:rsidRDefault="00AD7A1C" w:rsidP="00B76E9C">
            <w:pPr>
              <w:pStyle w:val="aNormln"/>
              <w:suppressAutoHyphens w:val="0"/>
              <w:spacing w:after="0"/>
              <w:ind w:firstLine="0"/>
              <w:jc w:val="center"/>
              <w:rPr>
                <w:rFonts w:ascii="Candara" w:hAnsi="Candara" w:cs="Candara"/>
                <w:color w:val="000000" w:themeColor="text1"/>
                <w:sz w:val="22"/>
                <w:szCs w:val="22"/>
              </w:rPr>
            </w:pPr>
            <w:r>
              <w:rPr>
                <w:rFonts w:ascii="Candara" w:hAnsi="Candara" w:cs="Candara"/>
                <w:color w:val="000000" w:themeColor="text1"/>
                <w:sz w:val="22"/>
                <w:szCs w:val="22"/>
              </w:rPr>
              <w:t>NE</w:t>
            </w:r>
          </w:p>
        </w:tc>
      </w:tr>
    </w:tbl>
    <w:p w:rsidR="000D4723" w:rsidRPr="00194CEB" w:rsidRDefault="000D4723" w:rsidP="00334D75">
      <w:pPr>
        <w:spacing w:before="120"/>
        <w:jc w:val="left"/>
        <w:rPr>
          <w:rFonts w:ascii="Candara" w:hAnsi="Candara"/>
        </w:rPr>
        <w:sectPr w:rsidR="000D4723" w:rsidRPr="00194CEB" w:rsidSect="00AA401D">
          <w:headerReference w:type="default" r:id="rId11"/>
          <w:pgSz w:w="16838" w:h="11906" w:orient="landscape"/>
          <w:pgMar w:top="1418" w:right="1616" w:bottom="1418" w:left="1361" w:header="709" w:footer="709" w:gutter="0"/>
          <w:cols w:space="708"/>
          <w:docGrid w:linePitch="360"/>
        </w:sectPr>
      </w:pPr>
    </w:p>
    <w:p w:rsidR="00E77982" w:rsidRPr="00194CEB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37" w:name="_Toc498015879"/>
      <w:r w:rsidRPr="00194CEB">
        <w:rPr>
          <w:rFonts w:ascii="Candara" w:hAnsi="Candara" w:cs="Candara"/>
          <w:sz w:val="24"/>
          <w:szCs w:val="24"/>
        </w:rPr>
        <w:lastRenderedPageBreak/>
        <w:t>vymezení ploch přestavby</w:t>
      </w:r>
      <w:bookmarkEnd w:id="37"/>
    </w:p>
    <w:p w:rsidR="00463727" w:rsidRPr="00463727" w:rsidRDefault="00463727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</w:rPr>
      </w:pPr>
      <w:r w:rsidRPr="00463727">
        <w:rPr>
          <w:rFonts w:ascii="Candara" w:hAnsi="Candara"/>
        </w:rPr>
        <w:t>plochy přestavby nejsou vymezeny</w:t>
      </w:r>
      <w:bookmarkStart w:id="38" w:name="_Toc271101282"/>
      <w:bookmarkStart w:id="39" w:name="_Toc292349149"/>
      <w:bookmarkStart w:id="40" w:name="_Toc292350045"/>
      <w:r w:rsidR="00523827">
        <w:rPr>
          <w:rFonts w:ascii="Candara" w:hAnsi="Candara"/>
        </w:rPr>
        <w:t>.</w:t>
      </w:r>
    </w:p>
    <w:p w:rsidR="00463727" w:rsidRPr="00463727" w:rsidRDefault="00463727" w:rsidP="00463727">
      <w:pPr>
        <w:widowControl/>
        <w:tabs>
          <w:tab w:val="left" w:pos="426"/>
        </w:tabs>
        <w:suppressAutoHyphens w:val="0"/>
        <w:spacing w:after="0"/>
        <w:ind w:left="66"/>
        <w:rPr>
          <w:rFonts w:ascii="Candara" w:hAnsi="Candara" w:cs="Candara"/>
        </w:rPr>
      </w:pPr>
    </w:p>
    <w:p w:rsidR="00E77982" w:rsidRPr="00463727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41" w:name="_Toc498015880"/>
      <w:r w:rsidRPr="00463727">
        <w:rPr>
          <w:rFonts w:ascii="Candara" w:hAnsi="Candara" w:cs="Candara"/>
          <w:sz w:val="24"/>
          <w:szCs w:val="24"/>
        </w:rPr>
        <w:t>vymezení systému sídelní zeleně</w:t>
      </w:r>
      <w:bookmarkEnd w:id="38"/>
      <w:bookmarkEnd w:id="39"/>
      <w:bookmarkEnd w:id="40"/>
      <w:bookmarkEnd w:id="41"/>
    </w:p>
    <w:p w:rsidR="002E1E74" w:rsidRDefault="002E1E74" w:rsidP="002E1E74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</w:rPr>
      </w:pPr>
      <w:r w:rsidRPr="005F6E01">
        <w:rPr>
          <w:rFonts w:ascii="Candara" w:hAnsi="Candara" w:cs="Candara"/>
        </w:rPr>
        <w:t>Systém sídlení zeleně je vázán na plochy veřejných prostranství, o kterých pojednává kapitola d) 4. této výrokové částí</w:t>
      </w:r>
      <w:r>
        <w:rPr>
          <w:rFonts w:ascii="Candara" w:hAnsi="Candara" w:cs="Candara"/>
        </w:rPr>
        <w:t xml:space="preserve"> a na soukromé zahrady a sady, které jsou základní složkou sídelní zeleně.</w:t>
      </w:r>
    </w:p>
    <w:p w:rsidR="00AC5DD8" w:rsidRDefault="00AC5DD8" w:rsidP="002E1E74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</w:rPr>
      </w:pPr>
    </w:p>
    <w:p w:rsidR="00AC5DD8" w:rsidRDefault="00AC5DD8" w:rsidP="002E1E74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</w:rPr>
      </w:pPr>
      <w:r>
        <w:rPr>
          <w:rFonts w:ascii="Candara" w:hAnsi="Candara" w:cs="Candara"/>
        </w:rPr>
        <w:t>Důležitá zeleň v sídle je zeleň s izolační funkcí:</w:t>
      </w:r>
    </w:p>
    <w:p w:rsidR="00AC5DD8" w:rsidRDefault="00AC5DD8" w:rsidP="00AC5DD8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</w:rPr>
      </w:pPr>
      <w:r>
        <w:rPr>
          <w:rFonts w:ascii="Candara" w:hAnsi="Candara" w:cs="Candara"/>
        </w:rPr>
        <w:t>v jižní části sídla okolo rekreačního areálu;</w:t>
      </w:r>
    </w:p>
    <w:p w:rsidR="002E1E74" w:rsidRDefault="00914A2B" w:rsidP="00C948C0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</w:rPr>
      </w:pPr>
      <w:r>
        <w:rPr>
          <w:rFonts w:ascii="Candara" w:hAnsi="Candara" w:cs="Candara"/>
        </w:rPr>
        <w:t>v severovýchodní části sídla při zemědělském areálu</w:t>
      </w:r>
      <w:r w:rsidRPr="00C948C0">
        <w:rPr>
          <w:rFonts w:ascii="Candara" w:hAnsi="Candara" w:cs="Candara"/>
        </w:rPr>
        <w:t>.</w:t>
      </w:r>
      <w:r w:rsidR="00AC5DD8" w:rsidRPr="00C948C0">
        <w:rPr>
          <w:rFonts w:ascii="Candara" w:hAnsi="Candara" w:cs="Candara"/>
        </w:rPr>
        <w:t xml:space="preserve"> </w:t>
      </w:r>
    </w:p>
    <w:p w:rsidR="00C948C0" w:rsidRDefault="00C948C0" w:rsidP="00C948C0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</w:rPr>
      </w:pPr>
    </w:p>
    <w:p w:rsidR="00C948C0" w:rsidRPr="00C948C0" w:rsidRDefault="00C948C0" w:rsidP="00C948C0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</w:rPr>
      </w:pPr>
      <w:r>
        <w:rPr>
          <w:rFonts w:ascii="Candara" w:hAnsi="Candara" w:cs="Candara"/>
        </w:rPr>
        <w:t>V rámci zastavitelné plochy Z2 je nutné realizovat pás zahrad po severní a východní hranici plochy B-2, která odcloní novou zástavu v pohledově exponované lokalitě.</w:t>
      </w:r>
    </w:p>
    <w:p w:rsidR="00E77982" w:rsidRPr="00194CEB" w:rsidRDefault="00E77982" w:rsidP="00C52C06">
      <w:pPr>
        <w:widowControl/>
        <w:suppressAutoHyphens w:val="0"/>
        <w:spacing w:after="0"/>
        <w:rPr>
          <w:rFonts w:ascii="Candara" w:hAnsi="Candara" w:cs="Candara"/>
        </w:rPr>
      </w:pPr>
    </w:p>
    <w:p w:rsidR="00E77982" w:rsidRPr="00194CEB" w:rsidRDefault="004F2226" w:rsidP="0094097C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  <w:b/>
          <w:bCs/>
          <w:i/>
          <w:iCs/>
        </w:rPr>
      </w:pPr>
      <w:r w:rsidRPr="00194CEB">
        <w:rPr>
          <w:rFonts w:ascii="Candara" w:hAnsi="Candara" w:cs="Candara"/>
          <w:b/>
          <w:bCs/>
          <w:i/>
          <w:iCs/>
        </w:rPr>
        <w:t>Zásady pro zachování a kultivaci sídlení zeleně ve správním území obce:</w:t>
      </w:r>
    </w:p>
    <w:p w:rsidR="00E77982" w:rsidRPr="00194CEB" w:rsidRDefault="00583A44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</w:rPr>
      </w:pPr>
      <w:r>
        <w:rPr>
          <w:rFonts w:ascii="Candara" w:hAnsi="Candara" w:cs="Candara"/>
        </w:rPr>
        <w:t xml:space="preserve">v maximální možné míře </w:t>
      </w:r>
      <w:r w:rsidR="004F2226" w:rsidRPr="00194CEB">
        <w:rPr>
          <w:rFonts w:ascii="Candara" w:hAnsi="Candara" w:cs="Candara"/>
        </w:rPr>
        <w:t xml:space="preserve">zachovat </w:t>
      </w:r>
      <w:r w:rsidR="00914A2B">
        <w:rPr>
          <w:rFonts w:ascii="Candara" w:hAnsi="Candara" w:cs="Candara"/>
        </w:rPr>
        <w:t>vzrostlé stromy v sídle;</w:t>
      </w:r>
    </w:p>
    <w:p w:rsidR="00E77982" w:rsidRPr="00194CEB" w:rsidRDefault="004F2226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</w:rPr>
      </w:pPr>
      <w:r w:rsidRPr="00194CEB">
        <w:rPr>
          <w:rFonts w:ascii="Candara" w:hAnsi="Candara" w:cs="Candara"/>
        </w:rPr>
        <w:t>podporovat pozvolné přechody sídla směrem do nezastavěného území pomocí zeleně;</w:t>
      </w:r>
    </w:p>
    <w:p w:rsidR="00C52C06" w:rsidRDefault="00C52C06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</w:rPr>
      </w:pPr>
      <w:r>
        <w:rPr>
          <w:rFonts w:ascii="Candara" w:hAnsi="Candara" w:cs="Candara"/>
        </w:rPr>
        <w:t>podporovat obnovu ovocných dřevin v sadech;</w:t>
      </w:r>
    </w:p>
    <w:p w:rsidR="00C52C06" w:rsidRPr="00194CEB" w:rsidRDefault="00C52C06" w:rsidP="00C52C06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</w:rPr>
      </w:pPr>
      <w:r w:rsidRPr="00194CEB">
        <w:rPr>
          <w:rFonts w:ascii="Candara" w:hAnsi="Candara" w:cs="Candara"/>
        </w:rPr>
        <w:t>zachovat travní pásy, které tvoří přechod mezi veřejným prostranstvím (chodníky a silnice) a soukromými poze</w:t>
      </w:r>
      <w:r>
        <w:rPr>
          <w:rFonts w:ascii="Candara" w:hAnsi="Candara" w:cs="Candara"/>
        </w:rPr>
        <w:t>mky (budovy a oplocení pozemků);</w:t>
      </w:r>
    </w:p>
    <w:p w:rsidR="00E77982" w:rsidRPr="00DF1E38" w:rsidRDefault="006234CC" w:rsidP="00914A2B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spacing w:val="-6"/>
          <w:sz w:val="22"/>
          <w:szCs w:val="22"/>
        </w:rPr>
      </w:pPr>
      <w:r>
        <w:rPr>
          <w:rFonts w:ascii="Candara" w:hAnsi="Candara" w:cs="Candara"/>
        </w:rPr>
        <w:t>zachovat zeleň v izolačních pásech a zajistit jejich kultivaci</w:t>
      </w:r>
      <w:r w:rsidR="00914A2B">
        <w:rPr>
          <w:rFonts w:ascii="Candara" w:hAnsi="Candara" w:cs="Candara"/>
        </w:rPr>
        <w:t>.</w:t>
      </w:r>
    </w:p>
    <w:p w:rsidR="00DF1E38" w:rsidRPr="00194CEB" w:rsidRDefault="00DF1E38" w:rsidP="00DF1E38">
      <w:pPr>
        <w:widowControl/>
        <w:tabs>
          <w:tab w:val="left" w:pos="426"/>
        </w:tabs>
        <w:suppressAutoHyphens w:val="0"/>
        <w:spacing w:after="0"/>
        <w:ind w:left="66"/>
        <w:rPr>
          <w:rFonts w:ascii="Candara" w:hAnsi="Candara" w:cs="Candara"/>
          <w:spacing w:val="-6"/>
          <w:sz w:val="22"/>
          <w:szCs w:val="22"/>
        </w:rPr>
      </w:pPr>
    </w:p>
    <w:p w:rsidR="00E77982" w:rsidRPr="00194CEB" w:rsidRDefault="00E77982">
      <w:pPr>
        <w:widowControl/>
        <w:tabs>
          <w:tab w:val="left" w:pos="720"/>
        </w:tabs>
        <w:suppressAutoHyphens w:val="0"/>
        <w:spacing w:after="0"/>
        <w:rPr>
          <w:rFonts w:ascii="Candara" w:hAnsi="Candara" w:cs="Candara"/>
          <w:spacing w:val="-6"/>
          <w:sz w:val="22"/>
          <w:szCs w:val="22"/>
        </w:rPr>
      </w:pPr>
    </w:p>
    <w:p w:rsidR="00E77982" w:rsidRPr="00194CEB" w:rsidRDefault="004F2226" w:rsidP="00EF51DC">
      <w:pPr>
        <w:pStyle w:val="aNadpiskapitoly"/>
        <w:numPr>
          <w:ilvl w:val="0"/>
          <w:numId w:val="8"/>
        </w:numPr>
        <w:spacing w:before="240"/>
        <w:rPr>
          <w:rFonts w:ascii="Candara" w:hAnsi="Candara" w:cs="Candara"/>
          <w:sz w:val="28"/>
          <w:szCs w:val="28"/>
        </w:rPr>
      </w:pPr>
      <w:bookmarkStart w:id="42" w:name="_Toc210571850"/>
      <w:bookmarkStart w:id="43" w:name="_Toc210571898"/>
      <w:bookmarkStart w:id="44" w:name="_Toc271101283"/>
      <w:bookmarkStart w:id="45" w:name="_Toc292349150"/>
      <w:bookmarkStart w:id="46" w:name="_Toc292350046"/>
      <w:bookmarkStart w:id="47" w:name="_Toc498015881"/>
      <w:r w:rsidRPr="00194CEB">
        <w:rPr>
          <w:rFonts w:ascii="Candara" w:hAnsi="Candara" w:cs="Candara"/>
          <w:sz w:val="28"/>
          <w:szCs w:val="28"/>
          <w:highlight w:val="lightGray"/>
        </w:rPr>
        <w:t>koncepce veřejné infrastruktury, včetně podmínek pro její umisťování</w:t>
      </w:r>
      <w:bookmarkEnd w:id="42"/>
      <w:bookmarkEnd w:id="43"/>
      <w:bookmarkEnd w:id="44"/>
      <w:bookmarkEnd w:id="45"/>
      <w:bookmarkEnd w:id="46"/>
      <w:bookmarkEnd w:id="47"/>
    </w:p>
    <w:p w:rsidR="00E77982" w:rsidRPr="00194CEB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48" w:name="_Toc210572093"/>
      <w:bookmarkStart w:id="49" w:name="_Toc271101284"/>
      <w:bookmarkStart w:id="50" w:name="_Toc292349151"/>
      <w:bookmarkStart w:id="51" w:name="_Toc292350047"/>
      <w:bookmarkStart w:id="52" w:name="_Toc498015882"/>
      <w:r w:rsidRPr="00194CEB">
        <w:rPr>
          <w:rFonts w:ascii="Candara" w:hAnsi="Candara" w:cs="Candara"/>
          <w:sz w:val="24"/>
          <w:szCs w:val="24"/>
        </w:rPr>
        <w:t>koncepce dopravní infrastruktury</w:t>
      </w:r>
      <w:bookmarkEnd w:id="48"/>
      <w:bookmarkEnd w:id="49"/>
      <w:bookmarkEnd w:id="50"/>
      <w:bookmarkEnd w:id="51"/>
      <w:bookmarkEnd w:id="52"/>
    </w:p>
    <w:p w:rsidR="00E77982" w:rsidRPr="00194CEB" w:rsidRDefault="004F2226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  <w:bCs/>
        </w:rPr>
      </w:pPr>
      <w:r w:rsidRPr="00194CEB">
        <w:rPr>
          <w:rFonts w:ascii="Candara" w:hAnsi="Candara" w:cs="Candara"/>
        </w:rPr>
        <w:t>Stávající</w:t>
      </w:r>
      <w:r w:rsidRPr="00194CEB">
        <w:rPr>
          <w:rFonts w:ascii="Candara" w:hAnsi="Candara" w:cs="Candara"/>
          <w:bCs/>
        </w:rPr>
        <w:t xml:space="preserve"> koncepce silniční dopravní infrastruktury je stabilní. Pro rozhodování v území jsou </w:t>
      </w:r>
      <w:r w:rsidR="008C6CF4" w:rsidRPr="00194CEB">
        <w:rPr>
          <w:rFonts w:ascii="Candara" w:hAnsi="Candara" w:cs="Candara"/>
          <w:bCs/>
        </w:rPr>
        <w:t xml:space="preserve">závazné </w:t>
      </w:r>
      <w:r w:rsidRPr="00194CEB">
        <w:rPr>
          <w:rFonts w:ascii="Candara" w:hAnsi="Candara" w:cs="Candara"/>
          <w:bCs/>
        </w:rPr>
        <w:t>tyto podmínky:</w:t>
      </w:r>
    </w:p>
    <w:p w:rsidR="00E77982" w:rsidRPr="00194CEB" w:rsidRDefault="004F2226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</w:rPr>
      </w:pPr>
      <w:r w:rsidRPr="00194CEB">
        <w:rPr>
          <w:rFonts w:ascii="Candara" w:hAnsi="Candara" w:cs="Candara"/>
        </w:rPr>
        <w:t>při stavebních záměrech zohlednit</w:t>
      </w:r>
      <w:r w:rsidRPr="00194CEB">
        <w:rPr>
          <w:rFonts w:ascii="Candara" w:hAnsi="Candara" w:cs="Candara"/>
          <w:bCs/>
        </w:rPr>
        <w:t xml:space="preserve"> základní </w:t>
      </w:r>
      <w:r w:rsidR="00334D75" w:rsidRPr="00194CEB">
        <w:rPr>
          <w:rFonts w:ascii="Candara" w:hAnsi="Candara" w:cs="Candara"/>
          <w:bCs/>
        </w:rPr>
        <w:t xml:space="preserve">dopravní </w:t>
      </w:r>
      <w:r w:rsidRPr="00194CEB">
        <w:rPr>
          <w:rFonts w:ascii="Candara" w:hAnsi="Candara" w:cs="Candara"/>
          <w:bCs/>
        </w:rPr>
        <w:t>kostru silnic</w:t>
      </w:r>
      <w:r w:rsidR="00334D75" w:rsidRPr="00194CEB">
        <w:rPr>
          <w:rFonts w:ascii="Candara" w:hAnsi="Candara" w:cs="Candara"/>
          <w:bCs/>
        </w:rPr>
        <w:t>e I</w:t>
      </w:r>
      <w:r w:rsidRPr="00194CEB">
        <w:rPr>
          <w:rFonts w:ascii="Candara" w:hAnsi="Candara" w:cs="Candara"/>
          <w:bCs/>
        </w:rPr>
        <w:t>I</w:t>
      </w:r>
      <w:r w:rsidR="00A7686B">
        <w:rPr>
          <w:rFonts w:ascii="Candara" w:hAnsi="Candara" w:cs="Candara"/>
          <w:bCs/>
        </w:rPr>
        <w:t>I</w:t>
      </w:r>
      <w:r w:rsidRPr="00194CEB">
        <w:rPr>
          <w:rFonts w:ascii="Candara" w:hAnsi="Candara" w:cs="Candara"/>
          <w:bCs/>
        </w:rPr>
        <w:t>. tříd</w:t>
      </w:r>
      <w:r w:rsidR="00334D75" w:rsidRPr="00194CEB">
        <w:rPr>
          <w:rFonts w:ascii="Candara" w:hAnsi="Candara" w:cs="Candara"/>
          <w:bCs/>
        </w:rPr>
        <w:t>y</w:t>
      </w:r>
      <w:r w:rsidRPr="00194CEB">
        <w:rPr>
          <w:rFonts w:ascii="Candara" w:hAnsi="Candara" w:cs="Candara"/>
          <w:bCs/>
        </w:rPr>
        <w:t xml:space="preserve"> a místní a účelové komunikace;</w:t>
      </w:r>
    </w:p>
    <w:p w:rsidR="00E77982" w:rsidRPr="00194CEB" w:rsidRDefault="004F2226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</w:rPr>
      </w:pPr>
      <w:r w:rsidRPr="00194CEB">
        <w:rPr>
          <w:rFonts w:ascii="Candara" w:hAnsi="Candara" w:cs="Candara"/>
          <w:bCs/>
        </w:rPr>
        <w:t>stávající komunikace je možno dle potřeby rozšiřovat a upravovat a nové zastavitelné plochy je možné připojit ze stávajících komunikací;</w:t>
      </w:r>
    </w:p>
    <w:p w:rsidR="00E77982" w:rsidRPr="00194CEB" w:rsidRDefault="004F2226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</w:rPr>
      </w:pPr>
      <w:r w:rsidRPr="00194CEB">
        <w:rPr>
          <w:rFonts w:ascii="Candara" w:hAnsi="Candara" w:cs="Candara"/>
          <w:bCs/>
        </w:rPr>
        <w:t>žádoucí je podporovat směrové a šířkové úpravy stávajících pozemních komunikací a to i v rámci ploch s jiným způsobem využití než plochy dopravní infrastruktury;</w:t>
      </w:r>
    </w:p>
    <w:p w:rsidR="00EE1B4A" w:rsidRDefault="004F2226" w:rsidP="00EE1B4A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5" w:hanging="357"/>
        <w:rPr>
          <w:rFonts w:ascii="Candara" w:hAnsi="Candara" w:cs="Candara"/>
          <w:bCs/>
        </w:rPr>
      </w:pPr>
      <w:r w:rsidRPr="00194CEB">
        <w:rPr>
          <w:rFonts w:ascii="Candara" w:hAnsi="Candara" w:cs="Candara"/>
          <w:bCs/>
        </w:rPr>
        <w:t>umožnit v plochách s rozdílným způsobem využití (viz kapitola f) této výrokové čás</w:t>
      </w:r>
      <w:r w:rsidR="00EE1B4A">
        <w:rPr>
          <w:rFonts w:ascii="Candara" w:hAnsi="Candara" w:cs="Candara"/>
          <w:bCs/>
        </w:rPr>
        <w:t>ti) realizaci nových komunikací;</w:t>
      </w:r>
    </w:p>
    <w:p w:rsidR="00EE1B4A" w:rsidRPr="00EE1B4A" w:rsidRDefault="00EE1B4A" w:rsidP="00EE1B4A">
      <w:pPr>
        <w:widowControl/>
        <w:numPr>
          <w:ilvl w:val="1"/>
          <w:numId w:val="16"/>
        </w:numPr>
        <w:tabs>
          <w:tab w:val="left" w:pos="426"/>
        </w:tabs>
        <w:suppressAutoHyphens w:val="0"/>
        <w:ind w:left="425" w:hanging="357"/>
        <w:rPr>
          <w:rFonts w:ascii="Candara" w:hAnsi="Candara" w:cs="Candara"/>
          <w:bCs/>
        </w:rPr>
      </w:pPr>
      <w:r w:rsidRPr="00EE1B4A">
        <w:rPr>
          <w:rFonts w:ascii="Candara" w:hAnsi="Candara" w:cs="Candara"/>
          <w:bCs/>
        </w:rPr>
        <w:t>ke každé bytové jednotce musí být zajištěny minimálně 2 parkovací stání pro osobní automobily</w:t>
      </w:r>
      <w:r>
        <w:rPr>
          <w:rFonts w:ascii="Candara" w:hAnsi="Candara" w:cs="Candara"/>
          <w:bCs/>
        </w:rPr>
        <w:t>.</w:t>
      </w:r>
    </w:p>
    <w:p w:rsidR="007B336C" w:rsidRDefault="007B336C" w:rsidP="00ED4227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  <w:bCs/>
        </w:rPr>
      </w:pPr>
    </w:p>
    <w:p w:rsidR="00E77982" w:rsidRPr="00194CEB" w:rsidRDefault="004F2226" w:rsidP="00ED4227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  <w:bCs/>
        </w:rPr>
      </w:pPr>
      <w:r w:rsidRPr="00194CEB">
        <w:rPr>
          <w:rFonts w:ascii="Candara" w:hAnsi="Candara" w:cs="Candara"/>
          <w:bCs/>
        </w:rPr>
        <w:lastRenderedPageBreak/>
        <w:t xml:space="preserve">Stávající koncepce pěší a cyklistické dopravy je </w:t>
      </w:r>
      <w:r w:rsidR="00A7686B">
        <w:rPr>
          <w:rFonts w:ascii="Candara" w:hAnsi="Candara" w:cs="Candara"/>
          <w:bCs/>
        </w:rPr>
        <w:t xml:space="preserve">stabilní. </w:t>
      </w:r>
      <w:r w:rsidRPr="00194CEB">
        <w:rPr>
          <w:rFonts w:ascii="Candara" w:hAnsi="Candara" w:cs="Candara"/>
          <w:bCs/>
        </w:rPr>
        <w:t xml:space="preserve">Pro rozhodování v území jsou </w:t>
      </w:r>
      <w:r w:rsidR="00860613" w:rsidRPr="00194CEB">
        <w:rPr>
          <w:rFonts w:ascii="Candara" w:hAnsi="Candara" w:cs="Candara"/>
          <w:bCs/>
        </w:rPr>
        <w:t>závazné</w:t>
      </w:r>
      <w:r w:rsidRPr="00194CEB">
        <w:rPr>
          <w:rFonts w:ascii="Candara" w:hAnsi="Candara" w:cs="Candara"/>
          <w:bCs/>
        </w:rPr>
        <w:t xml:space="preserve"> tyto podmínky:</w:t>
      </w:r>
    </w:p>
    <w:p w:rsidR="00E77982" w:rsidRDefault="004F2226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</w:rPr>
      </w:pPr>
      <w:r w:rsidRPr="00194CEB">
        <w:rPr>
          <w:rFonts w:ascii="Candara" w:hAnsi="Candara" w:cs="Candara"/>
        </w:rPr>
        <w:t>při stavebních záměrech zohlednit</w:t>
      </w:r>
      <w:r w:rsidRPr="00194CEB">
        <w:rPr>
          <w:rFonts w:ascii="Candara" w:hAnsi="Candara" w:cs="Candara"/>
          <w:bCs/>
        </w:rPr>
        <w:t xml:space="preserve"> základní kostru turistických a cykloturistických tras a stezek;</w:t>
      </w:r>
    </w:p>
    <w:p w:rsidR="00E77982" w:rsidRPr="00194CEB" w:rsidRDefault="004F2226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</w:rPr>
      </w:pPr>
      <w:r w:rsidRPr="00194CEB">
        <w:rPr>
          <w:rFonts w:ascii="Candara" w:hAnsi="Candara" w:cs="Candara"/>
          <w:bCs/>
        </w:rPr>
        <w:t>umožnit v ostatních plochách s rozdílným způsobem využití (viz kapitola f) této výrokové části) realizaci nových komunikací pro pěš</w:t>
      </w:r>
      <w:r w:rsidR="00A7686B">
        <w:rPr>
          <w:rFonts w:ascii="Candara" w:hAnsi="Candara" w:cs="Candara"/>
          <w:bCs/>
        </w:rPr>
        <w:t xml:space="preserve">í, cyklisty, </w:t>
      </w:r>
      <w:proofErr w:type="spellStart"/>
      <w:r w:rsidR="00A7686B">
        <w:rPr>
          <w:rFonts w:ascii="Candara" w:hAnsi="Candara" w:cs="Candara"/>
          <w:bCs/>
        </w:rPr>
        <w:t>hipoturistiku</w:t>
      </w:r>
      <w:proofErr w:type="spellEnd"/>
      <w:r w:rsidR="00A7686B">
        <w:rPr>
          <w:rFonts w:ascii="Candara" w:hAnsi="Candara" w:cs="Candara"/>
          <w:bCs/>
        </w:rPr>
        <w:t>, atp.</w:t>
      </w:r>
    </w:p>
    <w:p w:rsidR="00E77982" w:rsidRPr="00194CEB" w:rsidRDefault="00E77982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  <w:b/>
          <w:bCs/>
        </w:rPr>
      </w:pPr>
    </w:p>
    <w:p w:rsidR="00E77982" w:rsidRPr="006D751B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color w:val="000000" w:themeColor="text1"/>
          <w:sz w:val="24"/>
          <w:szCs w:val="24"/>
        </w:rPr>
      </w:pPr>
      <w:bookmarkStart w:id="53" w:name="_Toc210572094"/>
      <w:bookmarkStart w:id="54" w:name="_Toc271101285"/>
      <w:bookmarkStart w:id="55" w:name="_Toc292349152"/>
      <w:bookmarkStart w:id="56" w:name="_Toc292350048"/>
      <w:bookmarkStart w:id="57" w:name="_Toc498015883"/>
      <w:r w:rsidRPr="006D751B">
        <w:rPr>
          <w:rFonts w:ascii="Candara" w:hAnsi="Candara" w:cs="Candara"/>
          <w:color w:val="000000" w:themeColor="text1"/>
          <w:sz w:val="24"/>
          <w:szCs w:val="24"/>
        </w:rPr>
        <w:t>koncepce technické infrastruktury</w:t>
      </w:r>
      <w:bookmarkEnd w:id="53"/>
      <w:bookmarkEnd w:id="54"/>
      <w:bookmarkEnd w:id="55"/>
      <w:bookmarkEnd w:id="56"/>
      <w:bookmarkEnd w:id="57"/>
    </w:p>
    <w:p w:rsidR="0066447D" w:rsidRPr="006D751B" w:rsidRDefault="004F2226" w:rsidP="00F71E45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  <w:bCs/>
          <w:color w:val="000000" w:themeColor="text1"/>
        </w:rPr>
      </w:pPr>
      <w:r w:rsidRPr="006D751B">
        <w:rPr>
          <w:rFonts w:ascii="Candara" w:hAnsi="Candara" w:cs="Candara"/>
          <w:color w:val="000000" w:themeColor="text1"/>
        </w:rPr>
        <w:t>Stávající</w:t>
      </w:r>
      <w:r w:rsidRPr="006D751B">
        <w:rPr>
          <w:rFonts w:ascii="Candara" w:hAnsi="Candara" w:cs="Candara"/>
          <w:bCs/>
          <w:color w:val="000000" w:themeColor="text1"/>
        </w:rPr>
        <w:t xml:space="preserve"> koncepce zásobování vodou je </w:t>
      </w:r>
      <w:r w:rsidR="00B507C7">
        <w:rPr>
          <w:rFonts w:ascii="Candara" w:hAnsi="Candara" w:cs="Candara"/>
          <w:bCs/>
          <w:color w:val="000000" w:themeColor="text1"/>
        </w:rPr>
        <w:t xml:space="preserve">poměrně </w:t>
      </w:r>
      <w:r w:rsidRPr="006D751B">
        <w:rPr>
          <w:rFonts w:ascii="Candara" w:hAnsi="Candara" w:cs="Candara"/>
          <w:bCs/>
          <w:color w:val="000000" w:themeColor="text1"/>
        </w:rPr>
        <w:t xml:space="preserve">stabilní. </w:t>
      </w:r>
      <w:r w:rsidR="00B507C7">
        <w:rPr>
          <w:rFonts w:ascii="Candara" w:hAnsi="Candara" w:cs="Candara"/>
          <w:bCs/>
          <w:color w:val="000000" w:themeColor="text1"/>
        </w:rPr>
        <w:t>V jihovýchodní části sídla je navržena plocha technické infrastruktury TI-2 pro vybudování vodojemu.</w:t>
      </w:r>
    </w:p>
    <w:p w:rsidR="00E77982" w:rsidRPr="006D751B" w:rsidRDefault="00096925" w:rsidP="00B507C7">
      <w:pPr>
        <w:widowControl/>
        <w:tabs>
          <w:tab w:val="left" w:pos="360"/>
        </w:tabs>
        <w:suppressAutoHyphens w:val="0"/>
        <w:spacing w:before="60" w:after="0"/>
        <w:rPr>
          <w:rFonts w:ascii="Candara" w:hAnsi="Candara" w:cs="Candara"/>
          <w:bCs/>
          <w:color w:val="000000" w:themeColor="text1"/>
        </w:rPr>
      </w:pPr>
      <w:r w:rsidRPr="006D751B">
        <w:rPr>
          <w:rFonts w:ascii="Candara" w:hAnsi="Candara" w:cs="Candara"/>
          <w:bCs/>
          <w:color w:val="000000" w:themeColor="text1"/>
        </w:rPr>
        <w:t xml:space="preserve">Pro rozhodování v území jsou </w:t>
      </w:r>
      <w:r w:rsidR="00860613" w:rsidRPr="006D751B">
        <w:rPr>
          <w:rFonts w:ascii="Candara" w:hAnsi="Candara" w:cs="Candara"/>
          <w:bCs/>
          <w:color w:val="000000" w:themeColor="text1"/>
        </w:rPr>
        <w:t>závazné</w:t>
      </w:r>
      <w:r w:rsidRPr="006D751B">
        <w:rPr>
          <w:rFonts w:ascii="Candara" w:hAnsi="Candara" w:cs="Candara"/>
          <w:bCs/>
          <w:color w:val="000000" w:themeColor="text1"/>
        </w:rPr>
        <w:t xml:space="preserve"> tyto podmínky:</w:t>
      </w:r>
    </w:p>
    <w:p w:rsidR="00B507C7" w:rsidRDefault="00B507C7" w:rsidP="00F45200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5" w:hanging="357"/>
        <w:rPr>
          <w:rFonts w:ascii="Candara" w:hAnsi="Candara" w:cs="Candara"/>
          <w:bCs/>
          <w:color w:val="000000" w:themeColor="text1"/>
        </w:rPr>
      </w:pPr>
      <w:r>
        <w:rPr>
          <w:rFonts w:ascii="Candara" w:hAnsi="Candara" w:cs="Candara"/>
          <w:bCs/>
          <w:color w:val="000000" w:themeColor="text1"/>
        </w:rPr>
        <w:t>umožnit vybudování nového vodojemu v ploše TI-2;</w:t>
      </w:r>
    </w:p>
    <w:p w:rsidR="00A00B75" w:rsidRDefault="00B507C7" w:rsidP="00F45200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5" w:hanging="357"/>
        <w:rPr>
          <w:rFonts w:ascii="Candara" w:hAnsi="Candara" w:cs="Candara"/>
          <w:bCs/>
          <w:color w:val="000000" w:themeColor="text1"/>
        </w:rPr>
      </w:pPr>
      <w:r>
        <w:rPr>
          <w:rFonts w:ascii="Candara" w:hAnsi="Candara" w:cs="Candara"/>
          <w:bCs/>
          <w:color w:val="000000" w:themeColor="text1"/>
        </w:rPr>
        <w:t>umožnit</w:t>
      </w:r>
      <w:r w:rsidR="00046388" w:rsidRPr="006D751B">
        <w:rPr>
          <w:rFonts w:ascii="Candara" w:hAnsi="Candara" w:cs="Candara"/>
          <w:bCs/>
          <w:color w:val="000000" w:themeColor="text1"/>
        </w:rPr>
        <w:t xml:space="preserve"> rozšíření </w:t>
      </w:r>
      <w:r w:rsidR="00754404">
        <w:rPr>
          <w:rFonts w:ascii="Candara" w:hAnsi="Candara" w:cs="Candara"/>
          <w:bCs/>
          <w:color w:val="000000" w:themeColor="text1"/>
        </w:rPr>
        <w:t xml:space="preserve">vodovodního </w:t>
      </w:r>
      <w:r w:rsidR="00046388" w:rsidRPr="006D751B">
        <w:rPr>
          <w:rFonts w:ascii="Candara" w:hAnsi="Candara" w:cs="Candara"/>
          <w:bCs/>
          <w:color w:val="000000" w:themeColor="text1"/>
        </w:rPr>
        <w:t>systému a postupn</w:t>
      </w:r>
      <w:r w:rsidR="0066447D" w:rsidRPr="006D751B">
        <w:rPr>
          <w:rFonts w:ascii="Candara" w:hAnsi="Candara" w:cs="Candara"/>
          <w:bCs/>
          <w:color w:val="000000" w:themeColor="text1"/>
        </w:rPr>
        <w:t>é rekonstrukce vodovodních řadů</w:t>
      </w:r>
      <w:r w:rsidR="00F45200">
        <w:rPr>
          <w:rFonts w:ascii="Candara" w:hAnsi="Candara" w:cs="Candara"/>
          <w:bCs/>
          <w:color w:val="000000" w:themeColor="text1"/>
        </w:rPr>
        <w:t>.</w:t>
      </w:r>
    </w:p>
    <w:p w:rsidR="00F45200" w:rsidRPr="00F45200" w:rsidRDefault="00F45200" w:rsidP="00F45200">
      <w:pPr>
        <w:widowControl/>
        <w:tabs>
          <w:tab w:val="left" w:pos="426"/>
        </w:tabs>
        <w:suppressAutoHyphens w:val="0"/>
        <w:spacing w:after="0"/>
        <w:ind w:left="68"/>
        <w:rPr>
          <w:rFonts w:ascii="Candara" w:hAnsi="Candara" w:cs="Candara"/>
          <w:bCs/>
          <w:color w:val="000000" w:themeColor="text1"/>
        </w:rPr>
      </w:pPr>
    </w:p>
    <w:p w:rsidR="0066447D" w:rsidRPr="00D92540" w:rsidRDefault="00A00B75" w:rsidP="00A00B75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  <w:bCs/>
          <w:color w:val="000000" w:themeColor="text1"/>
        </w:rPr>
      </w:pPr>
      <w:r w:rsidRPr="00D92540">
        <w:rPr>
          <w:rFonts w:ascii="Candara" w:hAnsi="Candara" w:cs="Candara"/>
          <w:color w:val="000000" w:themeColor="text1"/>
        </w:rPr>
        <w:t>Stávající</w:t>
      </w:r>
      <w:r w:rsidRPr="00D92540">
        <w:rPr>
          <w:rFonts w:ascii="Candara" w:hAnsi="Candara" w:cs="Candara"/>
          <w:bCs/>
          <w:color w:val="000000" w:themeColor="text1"/>
        </w:rPr>
        <w:t xml:space="preserve"> koncepce </w:t>
      </w:r>
      <w:r w:rsidR="008B3563" w:rsidRPr="00D92540">
        <w:rPr>
          <w:rFonts w:ascii="Candara" w:hAnsi="Candara" w:cs="Candara"/>
          <w:bCs/>
          <w:color w:val="000000" w:themeColor="text1"/>
        </w:rPr>
        <w:t>likvidace</w:t>
      </w:r>
      <w:r w:rsidR="00133D1F" w:rsidRPr="00D92540">
        <w:rPr>
          <w:rFonts w:ascii="Candara" w:hAnsi="Candara" w:cs="Candara"/>
          <w:bCs/>
          <w:color w:val="000000" w:themeColor="text1"/>
        </w:rPr>
        <w:t xml:space="preserve"> odpadních vod</w:t>
      </w:r>
      <w:r w:rsidRPr="00D92540">
        <w:rPr>
          <w:rFonts w:ascii="Candara" w:hAnsi="Candara" w:cs="Candara"/>
          <w:bCs/>
          <w:color w:val="000000" w:themeColor="text1"/>
        </w:rPr>
        <w:t xml:space="preserve"> je stabilní. </w:t>
      </w:r>
      <w:r w:rsidR="00F45200">
        <w:rPr>
          <w:rFonts w:ascii="Candara" w:hAnsi="Candara" w:cs="Candara"/>
          <w:bCs/>
          <w:color w:val="000000" w:themeColor="text1"/>
        </w:rPr>
        <w:t>V jihovýchodní části sídla je navržena plocha technické infrastruktury TI-1 pro vybudování centrální čistírny odpadních vod.</w:t>
      </w:r>
    </w:p>
    <w:p w:rsidR="00A00B75" w:rsidRPr="00D92540" w:rsidRDefault="00A00B75" w:rsidP="00A00B75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  <w:bCs/>
          <w:color w:val="000000" w:themeColor="text1"/>
        </w:rPr>
      </w:pPr>
      <w:r w:rsidRPr="00D92540">
        <w:rPr>
          <w:rFonts w:ascii="Candara" w:hAnsi="Candara" w:cs="Candara"/>
          <w:bCs/>
          <w:color w:val="000000" w:themeColor="text1"/>
        </w:rPr>
        <w:t xml:space="preserve">Pro rozhodování v území jsou </w:t>
      </w:r>
      <w:r w:rsidR="00860613" w:rsidRPr="00D92540">
        <w:rPr>
          <w:rFonts w:ascii="Candara" w:hAnsi="Candara" w:cs="Candara"/>
          <w:bCs/>
          <w:color w:val="000000" w:themeColor="text1"/>
        </w:rPr>
        <w:t>závazné</w:t>
      </w:r>
      <w:r w:rsidRPr="00D92540">
        <w:rPr>
          <w:rFonts w:ascii="Candara" w:hAnsi="Candara" w:cs="Candara"/>
          <w:bCs/>
          <w:color w:val="000000" w:themeColor="text1"/>
        </w:rPr>
        <w:t xml:space="preserve"> tyto podmínky:</w:t>
      </w:r>
    </w:p>
    <w:p w:rsidR="00D6654E" w:rsidRPr="00D92540" w:rsidRDefault="00D6654E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  <w:color w:val="000000" w:themeColor="text1"/>
        </w:rPr>
      </w:pPr>
      <w:r w:rsidRPr="00D92540">
        <w:rPr>
          <w:rFonts w:ascii="Candara" w:hAnsi="Candara" w:cs="Candara"/>
          <w:bCs/>
          <w:color w:val="000000" w:themeColor="text1"/>
        </w:rPr>
        <w:t xml:space="preserve">do doby </w:t>
      </w:r>
      <w:r w:rsidR="00F45200">
        <w:rPr>
          <w:rFonts w:ascii="Candara" w:hAnsi="Candara" w:cs="Candara"/>
          <w:bCs/>
          <w:color w:val="000000" w:themeColor="text1"/>
        </w:rPr>
        <w:t>vybudování centrální čistírny odpadních vod</w:t>
      </w:r>
      <w:r w:rsidRPr="00D92540">
        <w:rPr>
          <w:rFonts w:ascii="Candara" w:hAnsi="Candara" w:cs="Candara"/>
          <w:bCs/>
          <w:color w:val="000000" w:themeColor="text1"/>
        </w:rPr>
        <w:t xml:space="preserve"> lze odpadní vody likvidovat individuálně;</w:t>
      </w:r>
    </w:p>
    <w:p w:rsidR="00F45200" w:rsidRDefault="00F45200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  <w:color w:val="000000" w:themeColor="text1"/>
        </w:rPr>
      </w:pPr>
      <w:r>
        <w:rPr>
          <w:rFonts w:ascii="Candara" w:hAnsi="Candara" w:cs="Candara"/>
          <w:bCs/>
          <w:color w:val="000000" w:themeColor="text1"/>
        </w:rPr>
        <w:t>využívání zastaviteln</w:t>
      </w:r>
      <w:r w:rsidR="00555276">
        <w:rPr>
          <w:rFonts w:ascii="Candara" w:hAnsi="Candara" w:cs="Candara"/>
          <w:bCs/>
          <w:color w:val="000000" w:themeColor="text1"/>
        </w:rPr>
        <w:t>é</w:t>
      </w:r>
      <w:r>
        <w:rPr>
          <w:rFonts w:ascii="Candara" w:hAnsi="Candara" w:cs="Candara"/>
          <w:bCs/>
          <w:color w:val="000000" w:themeColor="text1"/>
        </w:rPr>
        <w:t xml:space="preserve"> ploch</w:t>
      </w:r>
      <w:r w:rsidR="00555276">
        <w:rPr>
          <w:rFonts w:ascii="Candara" w:hAnsi="Candara" w:cs="Candara"/>
          <w:bCs/>
          <w:color w:val="000000" w:themeColor="text1"/>
        </w:rPr>
        <w:t>y</w:t>
      </w:r>
      <w:r>
        <w:rPr>
          <w:rFonts w:ascii="Candara" w:hAnsi="Candara" w:cs="Candara"/>
          <w:bCs/>
          <w:color w:val="000000" w:themeColor="text1"/>
        </w:rPr>
        <w:t xml:space="preserve"> Z2 je podmíněno vybudováním čistírny odpadních vod</w:t>
      </w:r>
      <w:r w:rsidR="00205276">
        <w:rPr>
          <w:rFonts w:ascii="Candara" w:hAnsi="Candara" w:cs="Candara"/>
          <w:bCs/>
          <w:color w:val="000000" w:themeColor="text1"/>
        </w:rPr>
        <w:t xml:space="preserve"> v ploše TI-3</w:t>
      </w:r>
      <w:r>
        <w:rPr>
          <w:rFonts w:ascii="Candara" w:hAnsi="Candara" w:cs="Candara"/>
          <w:bCs/>
          <w:color w:val="000000" w:themeColor="text1"/>
        </w:rPr>
        <w:t>;</w:t>
      </w:r>
    </w:p>
    <w:p w:rsidR="00D22E43" w:rsidRPr="00D92540" w:rsidRDefault="00133D1F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  <w:color w:val="000000" w:themeColor="text1"/>
        </w:rPr>
      </w:pPr>
      <w:r w:rsidRPr="00D92540">
        <w:rPr>
          <w:rFonts w:ascii="Candara" w:hAnsi="Candara" w:cs="Candara"/>
          <w:bCs/>
          <w:color w:val="000000" w:themeColor="text1"/>
        </w:rPr>
        <w:t xml:space="preserve">podporovat </w:t>
      </w:r>
      <w:r w:rsidR="008B3563" w:rsidRPr="00D92540">
        <w:rPr>
          <w:rFonts w:ascii="Candara" w:hAnsi="Candara" w:cs="Candara"/>
          <w:bCs/>
          <w:color w:val="000000" w:themeColor="text1"/>
        </w:rPr>
        <w:t>dobudování</w:t>
      </w:r>
      <w:r w:rsidRPr="00D92540">
        <w:rPr>
          <w:rFonts w:ascii="Candara" w:hAnsi="Candara" w:cs="Candara"/>
          <w:bCs/>
          <w:color w:val="000000" w:themeColor="text1"/>
        </w:rPr>
        <w:t xml:space="preserve"> a rekonstrukci kanalizačních řadů</w:t>
      </w:r>
      <w:r w:rsidR="008B3563" w:rsidRPr="00D92540">
        <w:rPr>
          <w:rFonts w:ascii="Candara" w:hAnsi="Candara" w:cs="Candara"/>
          <w:bCs/>
          <w:color w:val="000000" w:themeColor="text1"/>
        </w:rPr>
        <w:t>;</w:t>
      </w:r>
    </w:p>
    <w:p w:rsidR="00A00B75" w:rsidRPr="00D92540" w:rsidRDefault="00D22E43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  <w:color w:val="000000" w:themeColor="text1"/>
        </w:rPr>
      </w:pPr>
      <w:r w:rsidRPr="00D92540">
        <w:rPr>
          <w:rFonts w:ascii="Candara" w:hAnsi="Candara" w:cs="Candara"/>
          <w:bCs/>
          <w:color w:val="000000" w:themeColor="text1"/>
        </w:rPr>
        <w:t>podporovat zasakování dešťové vody na nezpevněných urbanizovaných plochách a zadržování dešťové vody v retenčních nádržích</w:t>
      </w:r>
      <w:r w:rsidR="00A00B75" w:rsidRPr="00D92540">
        <w:rPr>
          <w:rFonts w:ascii="Candara" w:hAnsi="Candara" w:cs="Candara"/>
          <w:bCs/>
          <w:color w:val="000000" w:themeColor="text1"/>
        </w:rPr>
        <w:t>.</w:t>
      </w:r>
    </w:p>
    <w:p w:rsidR="00591231" w:rsidRPr="0078613A" w:rsidRDefault="00591231" w:rsidP="00024B45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  <w:bCs/>
          <w:color w:val="FF0000"/>
        </w:rPr>
      </w:pPr>
    </w:p>
    <w:p w:rsidR="00A00B75" w:rsidRPr="00E05F6F" w:rsidRDefault="00591231" w:rsidP="00045A2B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  <w:bCs/>
          <w:color w:val="000000" w:themeColor="text1"/>
        </w:rPr>
      </w:pPr>
      <w:r w:rsidRPr="00E05F6F">
        <w:rPr>
          <w:rFonts w:ascii="Candara" w:hAnsi="Candara" w:cs="Candara"/>
          <w:bCs/>
          <w:color w:val="000000" w:themeColor="text1"/>
        </w:rPr>
        <w:t xml:space="preserve">Stávající koncepce zásobování elektrickou energií je vyhovující. V území je nutné respektovat stávající elektrizační soustavu s možností jejího rozšíření, rekonstrukce nebo vybudování nového elektrického vedení. </w:t>
      </w:r>
    </w:p>
    <w:p w:rsidR="00835A16" w:rsidRPr="0078613A" w:rsidRDefault="00835A16" w:rsidP="007B63E3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  <w:color w:val="FF0000"/>
        </w:rPr>
      </w:pPr>
    </w:p>
    <w:p w:rsidR="007B63E3" w:rsidRPr="00D92540" w:rsidRDefault="00D92540" w:rsidP="007B63E3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  <w:bCs/>
          <w:color w:val="000000" w:themeColor="text1"/>
        </w:rPr>
      </w:pPr>
      <w:r w:rsidRPr="00D92540">
        <w:rPr>
          <w:rFonts w:ascii="Candara" w:hAnsi="Candara" w:cs="Candara"/>
          <w:bCs/>
          <w:color w:val="000000" w:themeColor="text1"/>
        </w:rPr>
        <w:t>V obci není zajištěna dodávka plynu. Možnost</w:t>
      </w:r>
      <w:r w:rsidR="007B63E3" w:rsidRPr="00D92540">
        <w:rPr>
          <w:rFonts w:ascii="Candara" w:hAnsi="Candara" w:cs="Candara"/>
          <w:bCs/>
          <w:color w:val="000000" w:themeColor="text1"/>
        </w:rPr>
        <w:t xml:space="preserve"> plyn</w:t>
      </w:r>
      <w:r w:rsidR="00E05F6F">
        <w:rPr>
          <w:rFonts w:ascii="Candara" w:hAnsi="Candara" w:cs="Candara"/>
          <w:bCs/>
          <w:color w:val="000000" w:themeColor="text1"/>
        </w:rPr>
        <w:t>ofikace územní plán nevylučuje.</w:t>
      </w:r>
    </w:p>
    <w:p w:rsidR="00045A2B" w:rsidRPr="0078613A" w:rsidRDefault="00045A2B" w:rsidP="007B63E3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  <w:bCs/>
          <w:color w:val="FF0000"/>
        </w:rPr>
      </w:pPr>
    </w:p>
    <w:p w:rsidR="00045A2B" w:rsidRPr="00E05F6F" w:rsidRDefault="00045A2B" w:rsidP="007B63E3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  <w:bCs/>
          <w:color w:val="000000" w:themeColor="text1"/>
        </w:rPr>
      </w:pPr>
      <w:r w:rsidRPr="00E05F6F">
        <w:rPr>
          <w:rFonts w:ascii="Candara" w:hAnsi="Candara" w:cs="Candara"/>
          <w:bCs/>
          <w:color w:val="000000" w:themeColor="text1"/>
        </w:rPr>
        <w:t xml:space="preserve">Stávající koncepce elektronického komunikačního systému je vyhovující. </w:t>
      </w:r>
      <w:r w:rsidR="00E05F6F" w:rsidRPr="00E05F6F">
        <w:rPr>
          <w:rFonts w:ascii="Candara" w:hAnsi="Candara" w:cs="Candara"/>
          <w:bCs/>
          <w:color w:val="000000" w:themeColor="text1"/>
        </w:rPr>
        <w:t>V území je nutné respektovat stávající komunikační vedení s možností její rekonstrukce či rozšíření.</w:t>
      </w:r>
    </w:p>
    <w:p w:rsidR="009173E5" w:rsidRPr="0078613A" w:rsidRDefault="009173E5" w:rsidP="00BA7A27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  <w:bCs/>
          <w:color w:val="FF0000"/>
        </w:rPr>
      </w:pPr>
    </w:p>
    <w:p w:rsidR="00BD6565" w:rsidRDefault="0049404B" w:rsidP="00BD6565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  <w:bCs/>
          <w:color w:val="000000" w:themeColor="text1"/>
        </w:rPr>
      </w:pPr>
      <w:r w:rsidRPr="00E05F6F">
        <w:rPr>
          <w:rFonts w:ascii="Candara" w:hAnsi="Candara" w:cs="Candara"/>
          <w:bCs/>
          <w:color w:val="000000" w:themeColor="text1"/>
        </w:rPr>
        <w:t>Koncepce nakládání s odpady je stabilní</w:t>
      </w:r>
      <w:r w:rsidR="003D4300" w:rsidRPr="00E05F6F">
        <w:rPr>
          <w:rFonts w:ascii="Candara" w:hAnsi="Candara" w:cs="Candara"/>
          <w:bCs/>
          <w:color w:val="000000" w:themeColor="text1"/>
        </w:rPr>
        <w:t xml:space="preserve">. </w:t>
      </w:r>
      <w:r w:rsidR="00BD6565" w:rsidRPr="006D751B">
        <w:rPr>
          <w:rFonts w:ascii="Candara" w:hAnsi="Candara" w:cs="Candara"/>
          <w:bCs/>
          <w:color w:val="000000" w:themeColor="text1"/>
        </w:rPr>
        <w:t>Pro rozhodování v území jsou závazné tyto podmínky:</w:t>
      </w:r>
    </w:p>
    <w:p w:rsidR="00BD6565" w:rsidRDefault="000C06E2" w:rsidP="00BD6565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  <w:color w:val="000000" w:themeColor="text1"/>
        </w:rPr>
      </w:pPr>
      <w:r w:rsidRPr="00E05F6F">
        <w:rPr>
          <w:rFonts w:ascii="Candara" w:hAnsi="Candara" w:cs="Candara"/>
          <w:bCs/>
          <w:color w:val="000000" w:themeColor="text1"/>
        </w:rPr>
        <w:t xml:space="preserve">respektovat stávající </w:t>
      </w:r>
      <w:r w:rsidR="003D4300" w:rsidRPr="00E05F6F">
        <w:rPr>
          <w:rFonts w:ascii="Candara" w:hAnsi="Candara" w:cs="Candara"/>
          <w:bCs/>
          <w:color w:val="000000" w:themeColor="text1"/>
        </w:rPr>
        <w:t>shromažďovací místa pro tříděný komunální odpad</w:t>
      </w:r>
      <w:r w:rsidR="00BD6565">
        <w:rPr>
          <w:rFonts w:ascii="Candara" w:hAnsi="Candara" w:cs="Candara"/>
          <w:bCs/>
          <w:color w:val="000000" w:themeColor="text1"/>
        </w:rPr>
        <w:t>;</w:t>
      </w:r>
    </w:p>
    <w:p w:rsidR="00BD6565" w:rsidRDefault="000C06E2" w:rsidP="00F45200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  <w:color w:val="000000" w:themeColor="text1"/>
        </w:rPr>
      </w:pPr>
      <w:r w:rsidRPr="00E05F6F">
        <w:rPr>
          <w:rFonts w:ascii="Candara" w:hAnsi="Candara" w:cs="Candara"/>
          <w:bCs/>
          <w:color w:val="000000" w:themeColor="text1"/>
        </w:rPr>
        <w:t>v případě potřeby umožnit vznik nových shromažďovacích míst v rámci ostatních ploch s rozdílným způsobem využití</w:t>
      </w:r>
      <w:r w:rsidR="00F45200">
        <w:rPr>
          <w:rFonts w:ascii="Candara" w:hAnsi="Candara" w:cs="Candara"/>
          <w:bCs/>
          <w:color w:val="000000" w:themeColor="text1"/>
        </w:rPr>
        <w:t>.</w:t>
      </w:r>
    </w:p>
    <w:p w:rsidR="00045A2B" w:rsidRDefault="00045A2B" w:rsidP="00045A2B">
      <w:pPr>
        <w:rPr>
          <w:color w:val="FF0000"/>
        </w:rPr>
      </w:pPr>
    </w:p>
    <w:p w:rsidR="007B336C" w:rsidRDefault="007B336C" w:rsidP="00045A2B">
      <w:pPr>
        <w:rPr>
          <w:color w:val="FF0000"/>
        </w:rPr>
      </w:pPr>
    </w:p>
    <w:p w:rsidR="007B336C" w:rsidRDefault="007B336C" w:rsidP="00045A2B">
      <w:pPr>
        <w:rPr>
          <w:color w:val="FF0000"/>
        </w:rPr>
      </w:pPr>
    </w:p>
    <w:p w:rsidR="007B336C" w:rsidRPr="0078613A" w:rsidRDefault="007B336C" w:rsidP="00045A2B">
      <w:pPr>
        <w:rPr>
          <w:color w:val="FF0000"/>
        </w:rPr>
      </w:pPr>
    </w:p>
    <w:p w:rsidR="00E77982" w:rsidRPr="002A3F08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color w:val="000000" w:themeColor="text1"/>
          <w:sz w:val="24"/>
          <w:szCs w:val="24"/>
        </w:rPr>
      </w:pPr>
      <w:bookmarkStart w:id="58" w:name="_Toc210572095"/>
      <w:bookmarkStart w:id="59" w:name="_Toc271101286"/>
      <w:bookmarkStart w:id="60" w:name="_Toc292349153"/>
      <w:bookmarkStart w:id="61" w:name="_Toc292350049"/>
      <w:bookmarkStart w:id="62" w:name="_Toc498015884"/>
      <w:r w:rsidRPr="002A3F08">
        <w:rPr>
          <w:rFonts w:ascii="Candara" w:hAnsi="Candara" w:cs="Candara"/>
          <w:color w:val="000000" w:themeColor="text1"/>
          <w:sz w:val="24"/>
          <w:szCs w:val="24"/>
        </w:rPr>
        <w:lastRenderedPageBreak/>
        <w:t xml:space="preserve">koncepce občanského </w:t>
      </w:r>
      <w:bookmarkEnd w:id="58"/>
      <w:r w:rsidRPr="002A3F08">
        <w:rPr>
          <w:rFonts w:ascii="Candara" w:hAnsi="Candara" w:cs="Candara"/>
          <w:color w:val="000000" w:themeColor="text1"/>
          <w:sz w:val="24"/>
          <w:szCs w:val="24"/>
        </w:rPr>
        <w:t>vybavení (veřejná infrastruktura)</w:t>
      </w:r>
      <w:bookmarkEnd w:id="59"/>
      <w:bookmarkEnd w:id="60"/>
      <w:bookmarkEnd w:id="61"/>
      <w:bookmarkEnd w:id="62"/>
    </w:p>
    <w:p w:rsidR="00FD16DF" w:rsidRPr="002A3F08" w:rsidRDefault="00FD16DF" w:rsidP="00FD16DF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  <w:bCs/>
          <w:color w:val="000000" w:themeColor="text1"/>
        </w:rPr>
      </w:pPr>
      <w:r w:rsidRPr="002A3F08">
        <w:rPr>
          <w:rFonts w:ascii="Candara" w:hAnsi="Candara" w:cs="Candara"/>
          <w:color w:val="000000" w:themeColor="text1"/>
        </w:rPr>
        <w:t>Stávající</w:t>
      </w:r>
      <w:r w:rsidRPr="002A3F08">
        <w:rPr>
          <w:rFonts w:ascii="Candara" w:hAnsi="Candara" w:cs="Candara"/>
          <w:bCs/>
          <w:color w:val="000000" w:themeColor="text1"/>
        </w:rPr>
        <w:t xml:space="preserve"> koncepce občanského vybavení je stabilní. Pro rozhodování v území jsou </w:t>
      </w:r>
      <w:r w:rsidR="00860613" w:rsidRPr="002A3F08">
        <w:rPr>
          <w:rFonts w:ascii="Candara" w:hAnsi="Candara" w:cs="Candara"/>
          <w:bCs/>
          <w:color w:val="000000" w:themeColor="text1"/>
        </w:rPr>
        <w:t xml:space="preserve">závazné </w:t>
      </w:r>
      <w:r w:rsidRPr="002A3F08">
        <w:rPr>
          <w:rFonts w:ascii="Candara" w:hAnsi="Candara" w:cs="Candara"/>
          <w:bCs/>
          <w:color w:val="000000" w:themeColor="text1"/>
        </w:rPr>
        <w:t>tyto podmínky:</w:t>
      </w:r>
    </w:p>
    <w:p w:rsidR="00FD16DF" w:rsidRPr="002A3F08" w:rsidRDefault="00FD16DF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  <w:color w:val="000000" w:themeColor="text1"/>
        </w:rPr>
      </w:pPr>
      <w:r w:rsidRPr="002A3F08">
        <w:rPr>
          <w:rFonts w:ascii="Candara" w:hAnsi="Candara" w:cs="Candara"/>
          <w:bCs/>
          <w:color w:val="000000" w:themeColor="text1"/>
        </w:rPr>
        <w:t xml:space="preserve">respektovat stávající jednotlivé druhy občanské vybavenosti </w:t>
      </w:r>
      <w:r w:rsidR="00CB29BD" w:rsidRPr="002A3F08">
        <w:rPr>
          <w:rFonts w:ascii="Candara" w:hAnsi="Candara" w:cs="Candara"/>
          <w:bCs/>
          <w:color w:val="000000" w:themeColor="text1"/>
        </w:rPr>
        <w:t xml:space="preserve">zejména </w:t>
      </w:r>
      <w:r w:rsidRPr="002A3F08">
        <w:rPr>
          <w:rFonts w:ascii="Candara" w:hAnsi="Candara" w:cs="Candara"/>
          <w:bCs/>
          <w:color w:val="000000" w:themeColor="text1"/>
        </w:rPr>
        <w:t>charakteru veřejné infrastruktury;</w:t>
      </w:r>
    </w:p>
    <w:p w:rsidR="00CB29BD" w:rsidRPr="002A3F08" w:rsidRDefault="00FD16DF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  <w:color w:val="000000" w:themeColor="text1"/>
        </w:rPr>
      </w:pPr>
      <w:r w:rsidRPr="002A3F08">
        <w:rPr>
          <w:rFonts w:ascii="Candara" w:hAnsi="Candara" w:cs="Candara"/>
          <w:bCs/>
          <w:color w:val="000000" w:themeColor="text1"/>
        </w:rPr>
        <w:t>podporovat vznik další občanské vybavenosti veřejného i komerčního</w:t>
      </w:r>
      <w:r w:rsidRPr="002A3F08">
        <w:rPr>
          <w:rFonts w:ascii="Candara" w:hAnsi="Candara"/>
          <w:bCs/>
          <w:color w:val="000000" w:themeColor="text1"/>
        </w:rPr>
        <w:t xml:space="preserve"> </w:t>
      </w:r>
      <w:r w:rsidRPr="002A3F08">
        <w:rPr>
          <w:rFonts w:ascii="Candara" w:hAnsi="Candara" w:cs="Candara"/>
          <w:bCs/>
          <w:color w:val="000000" w:themeColor="text1"/>
        </w:rPr>
        <w:t>charakteru</w:t>
      </w:r>
      <w:r w:rsidR="007A15F6" w:rsidRPr="002A3F08">
        <w:rPr>
          <w:rFonts w:ascii="Candara" w:hAnsi="Candara" w:cs="Candara"/>
          <w:bCs/>
          <w:color w:val="000000" w:themeColor="text1"/>
        </w:rPr>
        <w:t xml:space="preserve"> </w:t>
      </w:r>
      <w:r w:rsidR="003A59EA" w:rsidRPr="002A3F08">
        <w:rPr>
          <w:rFonts w:ascii="Candara" w:hAnsi="Candara" w:cs="Candara"/>
          <w:bCs/>
          <w:color w:val="000000" w:themeColor="text1"/>
        </w:rPr>
        <w:t>v rámci ostatních ploch s rozdílným způsobem využití v souladu s</w:t>
      </w:r>
      <w:r w:rsidR="001768E6" w:rsidRPr="002A3F08">
        <w:rPr>
          <w:rFonts w:ascii="Candara" w:hAnsi="Candara" w:cs="Candara"/>
          <w:bCs/>
          <w:color w:val="000000" w:themeColor="text1"/>
        </w:rPr>
        <w:t> podmínkami využití</w:t>
      </w:r>
      <w:r w:rsidR="003A59EA" w:rsidRPr="002A3F08">
        <w:rPr>
          <w:rFonts w:ascii="Candara" w:hAnsi="Candara" w:cs="Candara"/>
          <w:bCs/>
          <w:color w:val="000000" w:themeColor="text1"/>
        </w:rPr>
        <w:t xml:space="preserve"> území</w:t>
      </w:r>
      <w:r w:rsidR="00CB29BD" w:rsidRPr="002A3F08">
        <w:rPr>
          <w:rFonts w:ascii="Candara" w:hAnsi="Candara" w:cs="Candara"/>
          <w:bCs/>
          <w:color w:val="000000" w:themeColor="text1"/>
        </w:rPr>
        <w:t>;</w:t>
      </w:r>
    </w:p>
    <w:p w:rsidR="00FD16DF" w:rsidRPr="00A52857" w:rsidRDefault="00CB29BD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  <w:color w:val="000000" w:themeColor="text1"/>
        </w:rPr>
      </w:pPr>
      <w:r w:rsidRPr="002A3F08">
        <w:rPr>
          <w:rFonts w:ascii="Candara" w:hAnsi="Candara" w:cs="Candara"/>
          <w:bCs/>
          <w:color w:val="000000" w:themeColor="text1"/>
        </w:rPr>
        <w:t xml:space="preserve">respektovat ochranu obyvatelstva a další preventivní ochranu území před </w:t>
      </w:r>
      <w:r w:rsidRPr="00A52857">
        <w:rPr>
          <w:rFonts w:ascii="Candara" w:hAnsi="Candara" w:cs="Candara"/>
          <w:bCs/>
          <w:color w:val="000000" w:themeColor="text1"/>
        </w:rPr>
        <w:t>potencionálními riziky a přírodními katastrofami, které patří do veřejné občanské vybavenosti</w:t>
      </w:r>
      <w:r w:rsidR="003A59EA" w:rsidRPr="00A52857">
        <w:rPr>
          <w:rFonts w:ascii="Candara" w:hAnsi="Candara" w:cs="Candara"/>
          <w:bCs/>
          <w:color w:val="000000" w:themeColor="text1"/>
        </w:rPr>
        <w:t>.</w:t>
      </w:r>
    </w:p>
    <w:p w:rsidR="00EC0ACA" w:rsidRPr="00A52857" w:rsidRDefault="00EC0ACA" w:rsidP="001768E6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  <w:bCs/>
          <w:color w:val="000000" w:themeColor="text1"/>
        </w:rPr>
      </w:pPr>
    </w:p>
    <w:p w:rsidR="00E77982" w:rsidRPr="00D770C6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63" w:name="_Toc271101287"/>
      <w:bookmarkStart w:id="64" w:name="_Toc292349154"/>
      <w:bookmarkStart w:id="65" w:name="_Toc292350050"/>
      <w:bookmarkStart w:id="66" w:name="_Toc498015885"/>
      <w:r w:rsidRPr="00D770C6">
        <w:rPr>
          <w:rFonts w:ascii="Candara" w:hAnsi="Candara" w:cs="Candara"/>
          <w:sz w:val="24"/>
          <w:szCs w:val="24"/>
        </w:rPr>
        <w:t>koncepce veřejných prostranství</w:t>
      </w:r>
      <w:bookmarkEnd w:id="63"/>
      <w:bookmarkEnd w:id="64"/>
      <w:bookmarkEnd w:id="65"/>
      <w:bookmarkEnd w:id="66"/>
    </w:p>
    <w:p w:rsidR="002B4B8C" w:rsidRDefault="00A52857" w:rsidP="00D770C6">
      <w:pPr>
        <w:rPr>
          <w:rFonts w:ascii="Candara" w:hAnsi="Candara"/>
        </w:rPr>
      </w:pPr>
      <w:r w:rsidRPr="00D770C6">
        <w:rPr>
          <w:rFonts w:ascii="Candara" w:hAnsi="Candara"/>
        </w:rPr>
        <w:t xml:space="preserve">Koncepce veřejného prostranství </w:t>
      </w:r>
      <w:r w:rsidR="00D770C6" w:rsidRPr="00D770C6">
        <w:rPr>
          <w:rFonts w:ascii="Candara" w:hAnsi="Candara"/>
        </w:rPr>
        <w:t xml:space="preserve">je vymezena </w:t>
      </w:r>
      <w:r w:rsidRPr="00D770C6">
        <w:rPr>
          <w:rFonts w:ascii="Candara" w:hAnsi="Candara"/>
        </w:rPr>
        <w:t>ve shodě s urbanistickými hodnotami území vymezené v kapi</w:t>
      </w:r>
      <w:r w:rsidR="00D770C6">
        <w:rPr>
          <w:rFonts w:ascii="Candara" w:hAnsi="Candara"/>
        </w:rPr>
        <w:t>tole b) 2. této výrokové části.</w:t>
      </w:r>
    </w:p>
    <w:p w:rsidR="00D770C6" w:rsidRDefault="00D770C6" w:rsidP="00D770C6">
      <w:pPr>
        <w:spacing w:after="0"/>
        <w:rPr>
          <w:rFonts w:ascii="Candara" w:hAnsi="Candara"/>
        </w:rPr>
      </w:pPr>
      <w:r>
        <w:rPr>
          <w:rFonts w:ascii="Candara" w:hAnsi="Candara"/>
        </w:rPr>
        <w:t>Stabilizovaná hlavní veřejná prostranství v sídle jsou:</w:t>
      </w:r>
    </w:p>
    <w:p w:rsidR="00D770C6" w:rsidRDefault="00D770C6" w:rsidP="00D770C6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  <w:color w:val="000000" w:themeColor="text1"/>
        </w:rPr>
      </w:pPr>
      <w:r w:rsidRPr="00D770C6">
        <w:rPr>
          <w:rFonts w:ascii="Candara" w:hAnsi="Candara" w:cs="Candara"/>
          <w:bCs/>
          <w:color w:val="000000" w:themeColor="text1"/>
        </w:rPr>
        <w:t>centrální návesní prostor</w:t>
      </w:r>
      <w:r>
        <w:rPr>
          <w:rFonts w:ascii="Candara" w:hAnsi="Candara" w:cs="Candara"/>
          <w:bCs/>
          <w:color w:val="000000" w:themeColor="text1"/>
        </w:rPr>
        <w:t xml:space="preserve"> v Habří;</w:t>
      </w:r>
    </w:p>
    <w:p w:rsidR="00D770C6" w:rsidRDefault="00D770C6" w:rsidP="00D770C6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bCs/>
          <w:color w:val="000000" w:themeColor="text1"/>
        </w:rPr>
      </w:pPr>
      <w:r>
        <w:rPr>
          <w:rFonts w:ascii="Candara" w:hAnsi="Candara" w:cs="Candara"/>
          <w:bCs/>
          <w:color w:val="000000" w:themeColor="text1"/>
        </w:rPr>
        <w:t>okolí zříceniny kostela sv. Víta.</w:t>
      </w:r>
    </w:p>
    <w:p w:rsidR="00D770C6" w:rsidRDefault="00D770C6" w:rsidP="00D770C6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  <w:bCs/>
          <w:color w:val="000000" w:themeColor="text1"/>
        </w:rPr>
      </w:pPr>
    </w:p>
    <w:p w:rsidR="00D770C6" w:rsidRDefault="00D770C6" w:rsidP="00D770C6">
      <w:pPr>
        <w:widowControl/>
        <w:tabs>
          <w:tab w:val="left" w:pos="426"/>
        </w:tabs>
        <w:suppressAutoHyphens w:val="0"/>
        <w:spacing w:after="0"/>
        <w:rPr>
          <w:rFonts w:ascii="Candara" w:hAnsi="Candara" w:cs="Candara"/>
          <w:bCs/>
          <w:color w:val="000000" w:themeColor="text1"/>
        </w:rPr>
      </w:pPr>
      <w:r>
        <w:rPr>
          <w:rFonts w:ascii="Candara" w:hAnsi="Candara" w:cs="Candara"/>
          <w:bCs/>
          <w:color w:val="000000" w:themeColor="text1"/>
        </w:rPr>
        <w:t>Pro zajištění dalších kvalitních veřejných prostranství v sídle se navrhují plochy veřejných prostranství v zastavitelných plochách Z1, Z2 a Z3, která mají zajistit dobrou dopravní obslužnost území a dostatečný veřejný prostor zpřístupňující části sídla.</w:t>
      </w:r>
    </w:p>
    <w:p w:rsidR="00533E7B" w:rsidRPr="00A52857" w:rsidRDefault="00533E7B" w:rsidP="00A52857">
      <w:pPr>
        <w:widowControl/>
        <w:suppressAutoHyphens w:val="0"/>
        <w:spacing w:after="0"/>
        <w:rPr>
          <w:rFonts w:ascii="Candara" w:hAnsi="Candara" w:cs="Candara"/>
          <w:color w:val="000000" w:themeColor="text1"/>
        </w:rPr>
      </w:pPr>
    </w:p>
    <w:p w:rsidR="002B4B8C" w:rsidRPr="00A52857" w:rsidRDefault="002B4B8C" w:rsidP="0094097C">
      <w:pPr>
        <w:widowControl/>
        <w:tabs>
          <w:tab w:val="left" w:pos="360"/>
        </w:tabs>
        <w:suppressAutoHyphens w:val="0"/>
        <w:spacing w:after="0"/>
        <w:rPr>
          <w:rFonts w:ascii="Candara" w:hAnsi="Candara" w:cs="Candara"/>
          <w:b/>
          <w:bCs/>
          <w:i/>
          <w:iCs/>
          <w:color w:val="000000" w:themeColor="text1"/>
        </w:rPr>
      </w:pPr>
      <w:r w:rsidRPr="00A52857">
        <w:rPr>
          <w:rFonts w:ascii="Candara" w:hAnsi="Candara" w:cs="Candara"/>
          <w:b/>
          <w:bCs/>
          <w:i/>
          <w:iCs/>
          <w:color w:val="000000" w:themeColor="text1"/>
        </w:rPr>
        <w:t xml:space="preserve">Zásady pro zachování a kultivaci </w:t>
      </w:r>
      <w:r w:rsidR="0094097C" w:rsidRPr="00A52857">
        <w:rPr>
          <w:rFonts w:ascii="Candara" w:hAnsi="Candara" w:cs="Candara"/>
          <w:b/>
          <w:bCs/>
          <w:i/>
          <w:iCs/>
          <w:color w:val="000000" w:themeColor="text1"/>
        </w:rPr>
        <w:t>veřejných prostranství</w:t>
      </w:r>
      <w:r w:rsidRPr="00A52857">
        <w:rPr>
          <w:rFonts w:ascii="Candara" w:hAnsi="Candara" w:cs="Candara"/>
          <w:b/>
          <w:bCs/>
          <w:i/>
          <w:iCs/>
          <w:color w:val="000000" w:themeColor="text1"/>
        </w:rPr>
        <w:t xml:space="preserve"> </w:t>
      </w:r>
      <w:r w:rsidR="0094097C" w:rsidRPr="00A52857">
        <w:rPr>
          <w:rFonts w:ascii="Candara" w:hAnsi="Candara" w:cs="Candara"/>
          <w:b/>
          <w:bCs/>
          <w:i/>
          <w:iCs/>
          <w:color w:val="000000" w:themeColor="text1"/>
        </w:rPr>
        <w:t>správního</w:t>
      </w:r>
      <w:r w:rsidRPr="00A52857">
        <w:rPr>
          <w:rFonts w:ascii="Candara" w:hAnsi="Candara" w:cs="Candara"/>
          <w:b/>
          <w:bCs/>
          <w:i/>
          <w:iCs/>
          <w:color w:val="000000" w:themeColor="text1"/>
        </w:rPr>
        <w:t xml:space="preserve"> území obce:</w:t>
      </w:r>
    </w:p>
    <w:p w:rsidR="0094097C" w:rsidRPr="00A52857" w:rsidRDefault="002B4B8C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color w:val="000000" w:themeColor="text1"/>
        </w:rPr>
      </w:pPr>
      <w:r w:rsidRPr="00A52857">
        <w:rPr>
          <w:rFonts w:ascii="Candara" w:hAnsi="Candara" w:cs="Candara"/>
          <w:color w:val="000000" w:themeColor="text1"/>
        </w:rPr>
        <w:t xml:space="preserve">zachovat a zkvalitňovat hlavní </w:t>
      </w:r>
      <w:r w:rsidR="0094097C" w:rsidRPr="00A52857">
        <w:rPr>
          <w:rFonts w:ascii="Candara" w:hAnsi="Candara" w:cs="Candara"/>
          <w:color w:val="000000" w:themeColor="text1"/>
        </w:rPr>
        <w:t>veřejná prostranství v sídle;</w:t>
      </w:r>
    </w:p>
    <w:p w:rsidR="002B4B8C" w:rsidRPr="00A52857" w:rsidRDefault="002B4B8C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color w:val="000000" w:themeColor="text1"/>
        </w:rPr>
      </w:pPr>
      <w:r w:rsidRPr="00A52857">
        <w:rPr>
          <w:rFonts w:ascii="Candara" w:hAnsi="Candara" w:cs="Candara"/>
          <w:color w:val="000000" w:themeColor="text1"/>
        </w:rPr>
        <w:t xml:space="preserve">podporovat </w:t>
      </w:r>
      <w:r w:rsidR="0094097C" w:rsidRPr="00A52857">
        <w:rPr>
          <w:rFonts w:ascii="Candara" w:hAnsi="Candara" w:cs="Candara"/>
          <w:color w:val="000000" w:themeColor="text1"/>
        </w:rPr>
        <w:t>výsadby zeleně ve veřejných prostranstvích;</w:t>
      </w:r>
    </w:p>
    <w:p w:rsidR="002B4B8C" w:rsidRPr="00A52857" w:rsidRDefault="002B4B8C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color w:val="000000" w:themeColor="text1"/>
        </w:rPr>
      </w:pPr>
      <w:r w:rsidRPr="00A52857">
        <w:rPr>
          <w:rFonts w:ascii="Candara" w:hAnsi="Candara" w:cs="Candara"/>
          <w:color w:val="000000" w:themeColor="text1"/>
        </w:rPr>
        <w:t>zachovat travní pásy, které tvoří přechod mezi veřejným prostranstvím (chodníky a silnice) a soukromými pozemky (budovy a oplocení pozemků);</w:t>
      </w:r>
    </w:p>
    <w:p w:rsidR="0094097C" w:rsidRPr="00A52857" w:rsidRDefault="0094097C" w:rsidP="00EF51DC">
      <w:pPr>
        <w:widowControl/>
        <w:numPr>
          <w:ilvl w:val="1"/>
          <w:numId w:val="16"/>
        </w:numPr>
        <w:tabs>
          <w:tab w:val="left" w:pos="426"/>
        </w:tabs>
        <w:suppressAutoHyphens w:val="0"/>
        <w:spacing w:after="0"/>
        <w:ind w:left="426"/>
        <w:rPr>
          <w:rFonts w:ascii="Candara" w:hAnsi="Candara" w:cs="Candara"/>
          <w:color w:val="000000" w:themeColor="text1"/>
        </w:rPr>
      </w:pPr>
      <w:r w:rsidRPr="00A52857">
        <w:rPr>
          <w:rFonts w:ascii="Candara" w:hAnsi="Candara" w:cs="Candara"/>
          <w:color w:val="000000" w:themeColor="text1"/>
        </w:rPr>
        <w:t>neopomenout vznik kvalitních veřejných prostranství</w:t>
      </w:r>
      <w:r w:rsidR="00E426D3" w:rsidRPr="00A52857">
        <w:rPr>
          <w:rFonts w:ascii="Candara" w:hAnsi="Candara" w:cs="Candara"/>
          <w:color w:val="000000" w:themeColor="text1"/>
        </w:rPr>
        <w:t xml:space="preserve"> v návaznosti na rozvojové plochy v sídle.</w:t>
      </w:r>
    </w:p>
    <w:p w:rsidR="00EE01EF" w:rsidRPr="00194CEB" w:rsidRDefault="00EE01EF" w:rsidP="00EE01EF">
      <w:pPr>
        <w:widowControl/>
        <w:suppressAutoHyphens w:val="0"/>
        <w:spacing w:after="0"/>
        <w:rPr>
          <w:rFonts w:ascii="Candara" w:hAnsi="Candara" w:cs="Candara"/>
        </w:rPr>
      </w:pPr>
      <w:bookmarkStart w:id="67" w:name="_Toc210571851"/>
      <w:bookmarkStart w:id="68" w:name="_Toc210571899"/>
      <w:bookmarkStart w:id="69" w:name="_Toc271101289"/>
      <w:bookmarkStart w:id="70" w:name="_Toc292349155"/>
      <w:bookmarkStart w:id="71" w:name="_Toc292350051"/>
    </w:p>
    <w:p w:rsidR="002C5601" w:rsidRDefault="002C5601">
      <w:pPr>
        <w:widowControl/>
        <w:suppressAutoHyphens w:val="0"/>
        <w:spacing w:after="0"/>
        <w:jc w:val="left"/>
        <w:rPr>
          <w:rFonts w:ascii="Candara" w:hAnsi="Candara" w:cs="Candara"/>
          <w:b/>
          <w:bCs/>
          <w:spacing w:val="20"/>
          <w:sz w:val="28"/>
          <w:szCs w:val="28"/>
          <w:highlight w:val="lightGray"/>
          <w:u w:val="single"/>
        </w:rPr>
      </w:pPr>
    </w:p>
    <w:p w:rsidR="007B336C" w:rsidRDefault="007B336C" w:rsidP="007B336C">
      <w:pPr>
        <w:rPr>
          <w:highlight w:val="lightGray"/>
        </w:rPr>
      </w:pPr>
      <w:r>
        <w:rPr>
          <w:highlight w:val="lightGray"/>
        </w:rPr>
        <w:br w:type="page"/>
      </w:r>
    </w:p>
    <w:p w:rsidR="00E77982" w:rsidRPr="00194CEB" w:rsidRDefault="004F2226" w:rsidP="00EF51DC">
      <w:pPr>
        <w:pStyle w:val="aNadpiskapitoly"/>
        <w:numPr>
          <w:ilvl w:val="0"/>
          <w:numId w:val="8"/>
        </w:numPr>
        <w:spacing w:before="240"/>
        <w:rPr>
          <w:rFonts w:ascii="Candara" w:hAnsi="Candara" w:cs="Candara"/>
          <w:sz w:val="28"/>
          <w:szCs w:val="28"/>
        </w:rPr>
      </w:pPr>
      <w:bookmarkStart w:id="72" w:name="_Toc498015886"/>
      <w:r w:rsidRPr="00194CEB">
        <w:rPr>
          <w:rFonts w:ascii="Candara" w:hAnsi="Candara" w:cs="Candara"/>
          <w:sz w:val="28"/>
          <w:szCs w:val="28"/>
          <w:highlight w:val="lightGray"/>
        </w:rPr>
        <w:lastRenderedPageBreak/>
        <w:t>koncepce uspořádání krajiny, včetně vymezení ploch a stanovení podmínek pro změny v jejich využití, územní systém ekologické stability, prostupnost krajiny, protierozní opatření, ochranu před povodněmi, rekreaci, dobývání ložisek nerostných surovin a</w:t>
      </w:r>
      <w:r w:rsidR="008A3943" w:rsidRPr="00194CEB">
        <w:rPr>
          <w:rFonts w:ascii="Candara" w:hAnsi="Candara" w:cs="Candara"/>
          <w:sz w:val="28"/>
          <w:szCs w:val="28"/>
          <w:highlight w:val="lightGray"/>
        </w:rPr>
        <w:t xml:space="preserve"> </w:t>
      </w:r>
      <w:r w:rsidRPr="00194CEB">
        <w:rPr>
          <w:rFonts w:ascii="Candara" w:hAnsi="Candara" w:cs="Candara"/>
          <w:sz w:val="28"/>
          <w:szCs w:val="28"/>
          <w:highlight w:val="lightGray"/>
        </w:rPr>
        <w:t>pod</w:t>
      </w:r>
      <w:bookmarkEnd w:id="67"/>
      <w:bookmarkEnd w:id="68"/>
      <w:bookmarkEnd w:id="69"/>
      <w:bookmarkEnd w:id="70"/>
      <w:bookmarkEnd w:id="71"/>
      <w:r w:rsidR="008A3943" w:rsidRPr="00194CEB">
        <w:rPr>
          <w:rFonts w:ascii="Candara" w:hAnsi="Candara" w:cs="Candara"/>
          <w:sz w:val="28"/>
          <w:szCs w:val="28"/>
          <w:highlight w:val="lightGray"/>
        </w:rPr>
        <w:t>obně</w:t>
      </w:r>
      <w:bookmarkEnd w:id="72"/>
    </w:p>
    <w:p w:rsidR="00E77982" w:rsidRPr="00194CEB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73" w:name="_Toc271101290"/>
      <w:bookmarkStart w:id="74" w:name="_Toc292349156"/>
      <w:bookmarkStart w:id="75" w:name="_Toc292350052"/>
      <w:bookmarkStart w:id="76" w:name="_Toc498015887"/>
      <w:r w:rsidRPr="00194CEB">
        <w:rPr>
          <w:rFonts w:ascii="Candara" w:hAnsi="Candara" w:cs="Candara"/>
          <w:sz w:val="24"/>
          <w:szCs w:val="24"/>
        </w:rPr>
        <w:t>koncepce uspořádání krajiny</w:t>
      </w:r>
      <w:bookmarkEnd w:id="73"/>
      <w:bookmarkEnd w:id="74"/>
      <w:bookmarkEnd w:id="75"/>
      <w:bookmarkEnd w:id="76"/>
    </w:p>
    <w:p w:rsidR="0072105B" w:rsidRPr="00194CEB" w:rsidRDefault="0072105B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bookmarkStart w:id="77" w:name="_Toc210572100"/>
      <w:r w:rsidRPr="00194CEB">
        <w:rPr>
          <w:rFonts w:ascii="Candara" w:hAnsi="Candara" w:cs="Candara"/>
        </w:rPr>
        <w:t>respektovat a podporovat vodní plochy a toky a břehové partie přírodního charakteru těchto vodních útvarů,</w:t>
      </w:r>
      <w:r w:rsidR="002F042E" w:rsidRPr="00194CEB">
        <w:rPr>
          <w:rFonts w:ascii="Candara" w:hAnsi="Candara" w:cs="Candara"/>
        </w:rPr>
        <w:t xml:space="preserve"> lesní komplexy a dřeviny rostoucí mimo les a další zeleně v krajině</w:t>
      </w:r>
      <w:r w:rsidRPr="00194CEB">
        <w:rPr>
          <w:rFonts w:ascii="Candara" w:hAnsi="Candara" w:cs="Candara"/>
        </w:rPr>
        <w:t xml:space="preserve"> jako nejstabilnější části správního území obce;</w:t>
      </w:r>
    </w:p>
    <w:p w:rsidR="002F042E" w:rsidRPr="00194CEB" w:rsidRDefault="002F042E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zachovat a podporovat předěly v krajině v podobě mezí, alejí, remízků a ostatních krajinných prvků zvyšující heterogenitu krajiny;</w:t>
      </w:r>
    </w:p>
    <w:p w:rsidR="002F042E" w:rsidRPr="00194CEB" w:rsidRDefault="002F042E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zachovat a podporovat luční a pastvinná společenstva, nivní společenstva a </w:t>
      </w:r>
      <w:proofErr w:type="spellStart"/>
      <w:r w:rsidR="00C73E8A" w:rsidRPr="00194CEB">
        <w:rPr>
          <w:rFonts w:ascii="Candara" w:hAnsi="Candara" w:cs="Candara"/>
        </w:rPr>
        <w:t>nízkostébelné</w:t>
      </w:r>
      <w:proofErr w:type="spellEnd"/>
      <w:r w:rsidR="00C73E8A" w:rsidRPr="00194CEB">
        <w:rPr>
          <w:rFonts w:ascii="Candara" w:hAnsi="Candara" w:cs="Candara"/>
        </w:rPr>
        <w:t xml:space="preserve"> </w:t>
      </w:r>
      <w:r w:rsidRPr="00194CEB">
        <w:rPr>
          <w:rFonts w:ascii="Candara" w:hAnsi="Candara" w:cs="Candara"/>
        </w:rPr>
        <w:t>trávníky v krajinných enklávách, které jsou základním stanovištěm pro ekotonální společenstva;</w:t>
      </w:r>
    </w:p>
    <w:p w:rsidR="002F042E" w:rsidRPr="00194CEB" w:rsidRDefault="002F042E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podporovat protipovodňová a</w:t>
      </w:r>
      <w:r w:rsidR="00603D4E">
        <w:rPr>
          <w:rFonts w:ascii="Candara" w:hAnsi="Candara" w:cs="Candara"/>
        </w:rPr>
        <w:t xml:space="preserve"> protierozní opatření v krajině </w:t>
      </w:r>
      <w:r w:rsidRPr="00194CEB">
        <w:rPr>
          <w:rFonts w:ascii="Candara" w:hAnsi="Candara" w:cs="Candara"/>
        </w:rPr>
        <w:t>a opatření zvyšující biodiverzitu krajiny;</w:t>
      </w:r>
    </w:p>
    <w:p w:rsidR="002F042E" w:rsidRDefault="002F042E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zajistit ochranu ekologicky stabilních částí, popř. obnovu těch částí, které svou kvalitu a stabilitu ztratily (např. intenzivní zemědělskou činností), které jsou důležité pro zlepšení a funkčnost ekologické stability krajiny jako celku;</w:t>
      </w:r>
    </w:p>
    <w:p w:rsidR="00603D4E" w:rsidRPr="00194CEB" w:rsidRDefault="00603D4E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>
        <w:rPr>
          <w:rFonts w:ascii="Candara" w:hAnsi="Candara" w:cs="Candara"/>
        </w:rPr>
        <w:t>umožnit a podpořit revitalizac</w:t>
      </w:r>
      <w:r w:rsidR="0017284A">
        <w:rPr>
          <w:rFonts w:ascii="Candara" w:hAnsi="Candara" w:cs="Candara"/>
        </w:rPr>
        <w:t>e malých vodních toků a malých vodních nádrží;</w:t>
      </w:r>
    </w:p>
    <w:p w:rsidR="00E77982" w:rsidRPr="00194CEB" w:rsidRDefault="004A5512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přípustné jsou změny smě</w:t>
      </w:r>
      <w:r w:rsidR="00B04B8F" w:rsidRPr="00194CEB">
        <w:rPr>
          <w:rFonts w:ascii="Candara" w:hAnsi="Candara" w:cs="Candara"/>
        </w:rPr>
        <w:t>řující</w:t>
      </w:r>
      <w:r w:rsidRPr="00194CEB">
        <w:rPr>
          <w:rFonts w:ascii="Candara" w:hAnsi="Candara" w:cs="Candara"/>
        </w:rPr>
        <w:t xml:space="preserve"> k větší ekologické stabilitě ploch, </w:t>
      </w:r>
      <w:r w:rsidR="002F042E" w:rsidRPr="00194CEB">
        <w:rPr>
          <w:rFonts w:ascii="Candara" w:hAnsi="Candara" w:cs="Candara"/>
        </w:rPr>
        <w:t>např. zatravňování, zalesňování, vytváření vodních ploch</w:t>
      </w:r>
      <w:r w:rsidR="00941385">
        <w:rPr>
          <w:rFonts w:ascii="Candara" w:hAnsi="Candara" w:cs="Candara"/>
        </w:rPr>
        <w:t>;</w:t>
      </w:r>
    </w:p>
    <w:p w:rsidR="00E77982" w:rsidRPr="00194CEB" w:rsidRDefault="004F2226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umožnit umíst</w:t>
      </w:r>
      <w:r w:rsidR="002F042E" w:rsidRPr="00194CEB">
        <w:rPr>
          <w:rFonts w:ascii="Candara" w:hAnsi="Candara" w:cs="Candara"/>
        </w:rPr>
        <w:t>ění polních hnojišť a komunitního kompostování</w:t>
      </w:r>
      <w:r w:rsidR="00941385">
        <w:rPr>
          <w:rFonts w:ascii="Candara" w:hAnsi="Candara" w:cs="Candara"/>
        </w:rPr>
        <w:t xml:space="preserve"> obecního významu</w:t>
      </w:r>
      <w:r w:rsidR="002F042E" w:rsidRPr="00194CEB">
        <w:rPr>
          <w:rFonts w:ascii="Candara" w:hAnsi="Candara" w:cs="Candara"/>
        </w:rPr>
        <w:t>;</w:t>
      </w:r>
    </w:p>
    <w:p w:rsidR="00E77982" w:rsidRPr="00194CEB" w:rsidRDefault="004F2226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v nezastavěném území neumisťovat stavby a zařízení pro výrobu energie – větrné</w:t>
      </w:r>
      <w:r w:rsidR="00603D4E">
        <w:rPr>
          <w:rFonts w:ascii="Candara" w:hAnsi="Candara" w:cs="Candara"/>
        </w:rPr>
        <w:t>, vodní a</w:t>
      </w:r>
      <w:r w:rsidRPr="00194CEB">
        <w:rPr>
          <w:rFonts w:ascii="Candara" w:hAnsi="Candara" w:cs="Candara"/>
        </w:rPr>
        <w:t xml:space="preserve"> fotovoltaické elektrárny</w:t>
      </w:r>
      <w:r w:rsidR="002F042E" w:rsidRPr="00194CEB">
        <w:rPr>
          <w:rFonts w:ascii="Candara" w:hAnsi="Candara" w:cs="Candara"/>
        </w:rPr>
        <w:t>, bioplynové stanice,</w:t>
      </w:r>
      <w:r w:rsidRPr="00194CEB">
        <w:rPr>
          <w:rFonts w:ascii="Candara" w:hAnsi="Candara" w:cs="Candara"/>
        </w:rPr>
        <w:t xml:space="preserve"> apod</w:t>
      </w:r>
      <w:r w:rsidR="002F042E" w:rsidRPr="00194CEB">
        <w:rPr>
          <w:rFonts w:ascii="Candara" w:hAnsi="Candara" w:cs="Candara"/>
        </w:rPr>
        <w:t>.</w:t>
      </w:r>
      <w:r w:rsidRPr="00194CEB">
        <w:rPr>
          <w:rFonts w:ascii="Candara" w:hAnsi="Candara" w:cs="Candara"/>
        </w:rPr>
        <w:t>;</w:t>
      </w:r>
    </w:p>
    <w:p w:rsidR="00E77982" w:rsidRPr="00194CEB" w:rsidRDefault="004F2226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v nezastavěném území neumisťovat </w:t>
      </w:r>
      <w:r w:rsidR="004A5512" w:rsidRPr="00194CEB">
        <w:rPr>
          <w:rFonts w:ascii="Candara" w:hAnsi="Candara" w:cs="Candara"/>
        </w:rPr>
        <w:t>stavební záměry</w:t>
      </w:r>
      <w:r w:rsidR="00277F5B" w:rsidRPr="00194CEB">
        <w:rPr>
          <w:rFonts w:ascii="Candara" w:hAnsi="Candara" w:cs="Candara"/>
        </w:rPr>
        <w:t xml:space="preserve"> typu mobilních domů,</w:t>
      </w:r>
      <w:r w:rsidR="002F042E" w:rsidRPr="00194CEB">
        <w:rPr>
          <w:rFonts w:ascii="Candara" w:hAnsi="Candara" w:cs="Candara"/>
        </w:rPr>
        <w:t xml:space="preserve"> </w:t>
      </w:r>
      <w:r w:rsidR="0067536C" w:rsidRPr="00194CEB">
        <w:rPr>
          <w:rFonts w:ascii="Candara" w:hAnsi="Candara" w:cs="Candara"/>
        </w:rPr>
        <w:t>obytných přívěsů a maringotek</w:t>
      </w:r>
      <w:r w:rsidRPr="00194CEB">
        <w:rPr>
          <w:rFonts w:ascii="Candara" w:hAnsi="Candara" w:cs="Candara"/>
        </w:rPr>
        <w:t>;</w:t>
      </w:r>
    </w:p>
    <w:p w:rsidR="00E77982" w:rsidRPr="00194CEB" w:rsidRDefault="004F2226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neumožňovat </w:t>
      </w:r>
      <w:r w:rsidR="00BB61D9">
        <w:rPr>
          <w:rFonts w:ascii="Candara" w:hAnsi="Candara" w:cs="Candara"/>
        </w:rPr>
        <w:t xml:space="preserve">další </w:t>
      </w:r>
      <w:r w:rsidRPr="00194CEB">
        <w:rPr>
          <w:rFonts w:ascii="Candara" w:hAnsi="Candara" w:cs="Candara"/>
        </w:rPr>
        <w:t xml:space="preserve">trvalé zaplocování pozemků a jiné zamezování přístupnosti </w:t>
      </w:r>
      <w:r w:rsidR="0067536C" w:rsidRPr="00194CEB">
        <w:rPr>
          <w:rFonts w:ascii="Candara" w:hAnsi="Candara" w:cs="Candara"/>
        </w:rPr>
        <w:t xml:space="preserve">do krajiny v </w:t>
      </w:r>
      <w:r w:rsidR="004A5512" w:rsidRPr="00194CEB">
        <w:rPr>
          <w:rFonts w:ascii="Candara" w:hAnsi="Candara" w:cs="Candara"/>
        </w:rPr>
        <w:t xml:space="preserve">nezastavěném </w:t>
      </w:r>
      <w:r w:rsidRPr="00194CEB">
        <w:rPr>
          <w:rFonts w:ascii="Candara" w:hAnsi="Candara" w:cs="Candara"/>
        </w:rPr>
        <w:t>území, přípustné jsou pouze dočasné oplocenky při výsadbě lesa a dočasné hrazení pozemků pro pastvu dobytka (např. formou elektrických ohradníků či jednoduchého dřevěného ohrazení);</w:t>
      </w:r>
    </w:p>
    <w:p w:rsidR="0067536C" w:rsidRPr="00194CEB" w:rsidRDefault="0067536C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neumožňovat</w:t>
      </w:r>
      <w:r w:rsidR="00BB61D9">
        <w:rPr>
          <w:rFonts w:ascii="Candara" w:hAnsi="Candara" w:cs="Candara"/>
        </w:rPr>
        <w:t xml:space="preserve"> nové</w:t>
      </w:r>
      <w:r w:rsidRPr="00194CEB">
        <w:rPr>
          <w:rFonts w:ascii="Candara" w:hAnsi="Candara" w:cs="Candara"/>
        </w:rPr>
        <w:t xml:space="preserve"> farmové chovy</w:t>
      </w:r>
      <w:r w:rsidR="006C5929" w:rsidRPr="00194CEB">
        <w:rPr>
          <w:rFonts w:ascii="Candara" w:hAnsi="Candara" w:cs="Candara"/>
        </w:rPr>
        <w:t>,</w:t>
      </w:r>
      <w:r w:rsidRPr="00194CEB">
        <w:rPr>
          <w:rFonts w:ascii="Candara" w:hAnsi="Candara" w:cs="Candara"/>
        </w:rPr>
        <w:t xml:space="preserve"> oborní chovy a podobné činnosti mimo stávající plochy</w:t>
      </w:r>
      <w:r w:rsidR="00CA2860">
        <w:rPr>
          <w:rFonts w:ascii="Candara" w:hAnsi="Candara" w:cs="Candara"/>
        </w:rPr>
        <w:t>;</w:t>
      </w:r>
    </w:p>
    <w:p w:rsidR="00E77982" w:rsidRPr="00194CEB" w:rsidRDefault="004F2226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zachovat a podporovat tradiční plynulý přechod </w:t>
      </w:r>
      <w:r w:rsidR="00F707C1">
        <w:rPr>
          <w:rFonts w:ascii="Candara" w:hAnsi="Candara" w:cs="Candara"/>
        </w:rPr>
        <w:t xml:space="preserve">urbanizovaného území </w:t>
      </w:r>
      <w:r w:rsidRPr="00194CEB">
        <w:rPr>
          <w:rFonts w:ascii="Candara" w:hAnsi="Candara" w:cs="Candara"/>
        </w:rPr>
        <w:t>do volné krajiny a vazbu jednotlivých sídel na kraj</w:t>
      </w:r>
      <w:r w:rsidR="00CA2860">
        <w:rPr>
          <w:rFonts w:ascii="Candara" w:hAnsi="Candara" w:cs="Candara"/>
        </w:rPr>
        <w:t xml:space="preserve">inu (zejména tradičními </w:t>
      </w:r>
      <w:r w:rsidR="00BB61D9">
        <w:rPr>
          <w:rFonts w:ascii="Candara" w:hAnsi="Candara" w:cs="Candara"/>
        </w:rPr>
        <w:t>sady</w:t>
      </w:r>
      <w:r w:rsidR="00CA2860">
        <w:rPr>
          <w:rFonts w:ascii="Candara" w:hAnsi="Candara" w:cs="Candara"/>
        </w:rPr>
        <w:t>).</w:t>
      </w:r>
    </w:p>
    <w:p w:rsidR="005B1816" w:rsidRDefault="005B1816" w:rsidP="005B1816">
      <w:pPr>
        <w:pStyle w:val="aNormln"/>
        <w:tabs>
          <w:tab w:val="clear" w:pos="360"/>
          <w:tab w:val="left" w:pos="426"/>
        </w:tabs>
        <w:ind w:firstLine="0"/>
        <w:rPr>
          <w:rFonts w:ascii="Candara" w:hAnsi="Candara" w:cs="Candara"/>
        </w:rPr>
      </w:pPr>
    </w:p>
    <w:p w:rsidR="007B336C" w:rsidRPr="00194CEB" w:rsidRDefault="007B336C" w:rsidP="005B1816">
      <w:pPr>
        <w:pStyle w:val="aNormln"/>
        <w:tabs>
          <w:tab w:val="clear" w:pos="360"/>
          <w:tab w:val="left" w:pos="426"/>
        </w:tabs>
        <w:ind w:firstLine="0"/>
        <w:rPr>
          <w:rFonts w:ascii="Candara" w:hAnsi="Candara" w:cs="Candara"/>
        </w:rPr>
      </w:pPr>
    </w:p>
    <w:p w:rsidR="00E77982" w:rsidRPr="00194CEB" w:rsidRDefault="004F2226" w:rsidP="00BB61D9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78" w:name="_Toc271101291"/>
      <w:bookmarkStart w:id="79" w:name="_Toc292349157"/>
      <w:bookmarkStart w:id="80" w:name="_Toc292350053"/>
      <w:bookmarkStart w:id="81" w:name="_Toc498015888"/>
      <w:r w:rsidRPr="00194CEB">
        <w:rPr>
          <w:rFonts w:ascii="Candara" w:hAnsi="Candara" w:cs="Candara"/>
          <w:sz w:val="24"/>
          <w:szCs w:val="24"/>
        </w:rPr>
        <w:lastRenderedPageBreak/>
        <w:t>územní systém ekologické stability</w:t>
      </w:r>
      <w:bookmarkEnd w:id="77"/>
      <w:bookmarkEnd w:id="78"/>
      <w:bookmarkEnd w:id="79"/>
      <w:bookmarkEnd w:id="80"/>
      <w:bookmarkEnd w:id="81"/>
    </w:p>
    <w:p w:rsidR="00E77982" w:rsidRPr="00194CEB" w:rsidRDefault="004F2226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bookmarkStart w:id="82" w:name="_Toc210572101"/>
      <w:bookmarkStart w:id="83" w:name="_Toc271101292"/>
      <w:r w:rsidRPr="00194CEB">
        <w:rPr>
          <w:rFonts w:ascii="Candara" w:hAnsi="Candara" w:cs="Candara"/>
        </w:rPr>
        <w:t>zajistit prostupnost biokoridorů</w:t>
      </w:r>
      <w:r w:rsidR="00E30D27">
        <w:rPr>
          <w:rFonts w:ascii="Candara" w:hAnsi="Candara" w:cs="Candara"/>
        </w:rPr>
        <w:t xml:space="preserve"> </w:t>
      </w:r>
      <w:r w:rsidR="00060DF1">
        <w:rPr>
          <w:rFonts w:ascii="Candara" w:hAnsi="Candara" w:cs="Candara"/>
        </w:rPr>
        <w:t xml:space="preserve">pro migrační trasy </w:t>
      </w:r>
      <w:r w:rsidR="00142BBA">
        <w:rPr>
          <w:rFonts w:ascii="Candara" w:hAnsi="Candara" w:cs="Candara"/>
        </w:rPr>
        <w:t xml:space="preserve">organismů </w:t>
      </w:r>
      <w:r w:rsidR="00060DF1">
        <w:rPr>
          <w:rFonts w:ascii="Candara" w:hAnsi="Candara" w:cs="Candara"/>
        </w:rPr>
        <w:t>v krajině</w:t>
      </w:r>
      <w:r w:rsidRPr="00194CEB">
        <w:rPr>
          <w:rFonts w:ascii="Candara" w:hAnsi="Candara" w:cs="Candara"/>
        </w:rPr>
        <w:t>;</w:t>
      </w:r>
    </w:p>
    <w:p w:rsidR="00E77982" w:rsidRDefault="00F31635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>
        <w:rPr>
          <w:rFonts w:ascii="Candara" w:hAnsi="Candara" w:cs="Candara"/>
        </w:rPr>
        <w:t>podporovat funkčnost biocenter pro trvalou existenci společenstev</w:t>
      </w:r>
      <w:r w:rsidR="00060DF1">
        <w:rPr>
          <w:rFonts w:ascii="Candara" w:hAnsi="Candara" w:cs="Candara"/>
        </w:rPr>
        <w:t>;</w:t>
      </w:r>
    </w:p>
    <w:p w:rsidR="00E1774F" w:rsidRDefault="00E30D27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>
        <w:rPr>
          <w:rFonts w:ascii="Candara" w:hAnsi="Candara" w:cs="Candara"/>
        </w:rPr>
        <w:t>změnou kultur nesnižovat ekologickou stabilitu ve vym</w:t>
      </w:r>
      <w:r w:rsidR="00060DF1">
        <w:rPr>
          <w:rFonts w:ascii="Candara" w:hAnsi="Candara" w:cs="Candara"/>
        </w:rPr>
        <w:t>ezených</w:t>
      </w:r>
      <w:r>
        <w:rPr>
          <w:rFonts w:ascii="Candara" w:hAnsi="Candara" w:cs="Candara"/>
        </w:rPr>
        <w:t xml:space="preserve"> prvcích</w:t>
      </w:r>
      <w:r w:rsidR="00060DF1">
        <w:rPr>
          <w:rFonts w:ascii="Candara" w:hAnsi="Candara" w:cs="Candara"/>
        </w:rPr>
        <w:t xml:space="preserve"> </w:t>
      </w:r>
      <w:r w:rsidR="00590B85">
        <w:rPr>
          <w:rFonts w:ascii="Candara" w:hAnsi="Candara" w:cs="Candara"/>
        </w:rPr>
        <w:t>územního systému ekologické stability</w:t>
      </w:r>
      <w:r w:rsidR="00E1774F">
        <w:rPr>
          <w:rFonts w:ascii="Candara" w:hAnsi="Candara" w:cs="Candara"/>
        </w:rPr>
        <w:t>;</w:t>
      </w:r>
    </w:p>
    <w:p w:rsidR="00142BBA" w:rsidRDefault="00C875E1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>
        <w:rPr>
          <w:rFonts w:ascii="Candara" w:hAnsi="Candara" w:cs="Candara"/>
        </w:rPr>
        <w:t xml:space="preserve">vymezené prvky </w:t>
      </w:r>
      <w:r w:rsidR="00590B85">
        <w:rPr>
          <w:rFonts w:ascii="Candara" w:hAnsi="Candara" w:cs="Candara"/>
        </w:rPr>
        <w:t>územního systému ekologické stability</w:t>
      </w:r>
      <w:r>
        <w:rPr>
          <w:rFonts w:ascii="Candara" w:hAnsi="Candara" w:cs="Candara"/>
        </w:rPr>
        <w:t xml:space="preserve"> musí být chráněny před změnou využití území, která by snižovala stávající stupeň ekologické stability a před umísťováním stavebních záměrů, které jsou v rozporu s charakterem daného prvku </w:t>
      </w:r>
      <w:r w:rsidR="00590B85">
        <w:rPr>
          <w:rFonts w:ascii="Candara" w:hAnsi="Candara" w:cs="Candara"/>
        </w:rPr>
        <w:t>územního systému ekologické stability</w:t>
      </w:r>
      <w:r>
        <w:rPr>
          <w:rFonts w:ascii="Candara" w:hAnsi="Candara" w:cs="Candara"/>
        </w:rPr>
        <w:t>;</w:t>
      </w:r>
    </w:p>
    <w:p w:rsidR="00C875E1" w:rsidRDefault="00590B85" w:rsidP="00EF51DC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>
        <w:rPr>
          <w:rFonts w:ascii="Candara" w:hAnsi="Candara" w:cs="Candara"/>
        </w:rPr>
        <w:t xml:space="preserve">technickou a dopravní infrastrukturu je možné do vymezených prvků územního systému ekologické stability umisťovat za předpokladu, že nedojde k degradaci prvků územního systému ekologické stability a za podmínky vyhledání nejvýhodnějšího řešení pro umístění </w:t>
      </w:r>
      <w:r w:rsidR="00AB4027">
        <w:rPr>
          <w:rFonts w:ascii="Candara" w:hAnsi="Candara" w:cs="Candara"/>
        </w:rPr>
        <w:t>této infrastruktury</w:t>
      </w:r>
      <w:r>
        <w:rPr>
          <w:rFonts w:ascii="Candara" w:hAnsi="Candara" w:cs="Candara"/>
        </w:rPr>
        <w:t xml:space="preserve"> z pohledu ochrany prvků územního systému ekologické stability;</w:t>
      </w:r>
    </w:p>
    <w:p w:rsidR="007B336C" w:rsidRPr="007B336C" w:rsidRDefault="00E1774F" w:rsidP="00BD04F8">
      <w:pPr>
        <w:pStyle w:val="aNormln"/>
        <w:numPr>
          <w:ilvl w:val="0"/>
          <w:numId w:val="7"/>
        </w:numPr>
        <w:tabs>
          <w:tab w:val="clear" w:pos="360"/>
          <w:tab w:val="left" w:pos="426"/>
        </w:tabs>
        <w:spacing w:after="360"/>
        <w:ind w:left="425" w:hanging="425"/>
        <w:rPr>
          <w:rFonts w:ascii="Candara" w:hAnsi="Candara" w:cs="Candara"/>
          <w:b/>
          <w:color w:val="000000" w:themeColor="text1"/>
        </w:rPr>
      </w:pPr>
      <w:r w:rsidRPr="007B336C">
        <w:rPr>
          <w:rFonts w:ascii="Candara" w:hAnsi="Candara" w:cs="Candara"/>
          <w:color w:val="0D0D0D" w:themeColor="text1" w:themeTint="F2"/>
        </w:rPr>
        <w:t>podporovat a zachovat prvky se stabilizační funkcí v krajině (interakční prvky)</w:t>
      </w:r>
      <w:r w:rsidR="00060DF1" w:rsidRPr="007B336C">
        <w:rPr>
          <w:rFonts w:ascii="Candara" w:hAnsi="Candara" w:cs="Candara"/>
        </w:rPr>
        <w:t>.</w:t>
      </w:r>
    </w:p>
    <w:p w:rsidR="007B336C" w:rsidRDefault="007B336C" w:rsidP="007B336C">
      <w:pPr>
        <w:pStyle w:val="aNormln"/>
        <w:tabs>
          <w:tab w:val="clear" w:pos="360"/>
          <w:tab w:val="left" w:pos="426"/>
        </w:tabs>
        <w:spacing w:after="240"/>
        <w:ind w:firstLine="0"/>
        <w:rPr>
          <w:rFonts w:ascii="Candara" w:hAnsi="Candara" w:cs="Candara"/>
          <w:b/>
          <w:color w:val="000000" w:themeColor="text1"/>
        </w:rPr>
      </w:pPr>
    </w:p>
    <w:p w:rsidR="0099204F" w:rsidRPr="007B336C" w:rsidRDefault="00C075F9" w:rsidP="007B336C">
      <w:pPr>
        <w:pStyle w:val="aNormln"/>
        <w:tabs>
          <w:tab w:val="clear" w:pos="360"/>
          <w:tab w:val="left" w:pos="426"/>
        </w:tabs>
        <w:spacing w:after="240"/>
        <w:ind w:firstLine="0"/>
        <w:rPr>
          <w:rFonts w:ascii="Candara" w:hAnsi="Candara" w:cs="Candara"/>
          <w:b/>
          <w:color w:val="000000" w:themeColor="text1"/>
        </w:rPr>
      </w:pPr>
      <w:r w:rsidRPr="007B336C">
        <w:rPr>
          <w:rFonts w:ascii="Candara" w:hAnsi="Candara" w:cs="Candara"/>
          <w:b/>
          <w:color w:val="000000" w:themeColor="text1"/>
        </w:rPr>
        <w:t>P</w:t>
      </w:r>
      <w:r w:rsidR="004F2226" w:rsidRPr="007B336C">
        <w:rPr>
          <w:rFonts w:ascii="Candara" w:hAnsi="Candara" w:cs="Candara"/>
          <w:b/>
          <w:color w:val="000000" w:themeColor="text1"/>
        </w:rPr>
        <w:t>rvky územního systému ekologické stability v řešené</w:t>
      </w:r>
      <w:r w:rsidR="00970995" w:rsidRPr="007B336C">
        <w:rPr>
          <w:rFonts w:ascii="Candara" w:hAnsi="Candara" w:cs="Candara"/>
          <w:b/>
          <w:color w:val="000000" w:themeColor="text1"/>
        </w:rPr>
        <w:t>m území:</w:t>
      </w:r>
    </w:p>
    <w:p w:rsidR="00EB56E8" w:rsidRPr="003E26A1" w:rsidRDefault="00EB56E8" w:rsidP="00EB56E8">
      <w:pPr>
        <w:spacing w:before="120"/>
        <w:rPr>
          <w:rFonts w:ascii="Candara" w:hAnsi="Candara"/>
          <w:color w:val="000000" w:themeColor="text1"/>
        </w:rPr>
      </w:pPr>
      <w:r>
        <w:rPr>
          <w:rFonts w:ascii="Candara" w:hAnsi="Candara"/>
          <w:color w:val="000000" w:themeColor="text1"/>
        </w:rPr>
        <w:t>Regionální</w:t>
      </w:r>
      <w:r w:rsidRPr="003E26A1">
        <w:rPr>
          <w:rFonts w:ascii="Candara" w:hAnsi="Candara"/>
          <w:color w:val="000000" w:themeColor="text1"/>
        </w:rPr>
        <w:t xml:space="preserve"> biocentra</w:t>
      </w:r>
    </w:p>
    <w:tbl>
      <w:tblPr>
        <w:tblW w:w="88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2127"/>
        <w:gridCol w:w="5698"/>
      </w:tblGrid>
      <w:tr w:rsidR="00EB56E8" w:rsidRPr="003E26A1" w:rsidTr="005F44F7">
        <w:trPr>
          <w:trHeight w:val="30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6E8" w:rsidRPr="00142BBA" w:rsidRDefault="00EB56E8" w:rsidP="005F44F7">
            <w:pPr>
              <w:spacing w:after="0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kód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6E8" w:rsidRPr="00142BBA" w:rsidRDefault="00EB56E8" w:rsidP="005F44F7">
            <w:pPr>
              <w:spacing w:after="0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6E8" w:rsidRPr="00142BBA" w:rsidRDefault="00142BBA" w:rsidP="005F44F7">
            <w:pPr>
              <w:spacing w:after="0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charakter</w:t>
            </w:r>
          </w:p>
        </w:tc>
      </w:tr>
      <w:tr w:rsidR="00EB56E8" w:rsidRPr="003E26A1" w:rsidTr="005F44F7">
        <w:trPr>
          <w:trHeight w:val="306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6E8" w:rsidRPr="003E26A1" w:rsidRDefault="00EB56E8" w:rsidP="005F44F7">
            <w:pPr>
              <w:pStyle w:val="Texttabulky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RBC612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6E8" w:rsidRPr="003E26A1" w:rsidRDefault="00EB56E8" w:rsidP="005F44F7">
            <w:pPr>
              <w:pStyle w:val="Texttabulky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Skalka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56E8" w:rsidRPr="003E26A1" w:rsidRDefault="00EB56E8" w:rsidP="005F44F7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lesní biocentrum</w:t>
            </w:r>
          </w:p>
        </w:tc>
      </w:tr>
    </w:tbl>
    <w:p w:rsidR="003E26A1" w:rsidRPr="003E26A1" w:rsidRDefault="00316CD9" w:rsidP="00485A43">
      <w:pPr>
        <w:spacing w:before="240"/>
        <w:rPr>
          <w:rFonts w:ascii="Candara" w:hAnsi="Candara"/>
          <w:color w:val="000000" w:themeColor="text1"/>
        </w:rPr>
      </w:pPr>
      <w:r w:rsidRPr="003E26A1">
        <w:rPr>
          <w:rFonts w:ascii="Candara" w:hAnsi="Candara"/>
          <w:color w:val="000000" w:themeColor="text1"/>
        </w:rPr>
        <w:t>Lokální biocentra</w:t>
      </w:r>
    </w:p>
    <w:tbl>
      <w:tblPr>
        <w:tblW w:w="88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2127"/>
        <w:gridCol w:w="5698"/>
      </w:tblGrid>
      <w:tr w:rsidR="003E26A1" w:rsidRPr="003E26A1" w:rsidTr="004565DC">
        <w:trPr>
          <w:trHeight w:val="30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86E" w:rsidRPr="00142BBA" w:rsidRDefault="0062186E" w:rsidP="00F707C1">
            <w:pPr>
              <w:spacing w:after="0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kód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86E" w:rsidRPr="00142BBA" w:rsidRDefault="0062186E" w:rsidP="00F707C1">
            <w:pPr>
              <w:spacing w:after="0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86E" w:rsidRPr="00142BBA" w:rsidRDefault="00142BBA" w:rsidP="00F707C1">
            <w:pPr>
              <w:spacing w:after="0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charakter</w:t>
            </w:r>
          </w:p>
        </w:tc>
      </w:tr>
      <w:tr w:rsidR="00C15828" w:rsidRPr="003E26A1" w:rsidTr="004565DC">
        <w:trPr>
          <w:trHeight w:val="306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28" w:rsidRPr="003E26A1" w:rsidRDefault="00C15828" w:rsidP="00C15828">
            <w:pPr>
              <w:pStyle w:val="Texttabulky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LBC0278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28" w:rsidRPr="003E26A1" w:rsidRDefault="00C15828" w:rsidP="00C15828">
            <w:pPr>
              <w:pStyle w:val="Texttabulky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Kotbava</w:t>
            </w:r>
            <w:proofErr w:type="spellEnd"/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5828" w:rsidRPr="003E26A1" w:rsidRDefault="00C15828" w:rsidP="00C15828">
            <w:pPr>
              <w:spacing w:after="0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lesní biocentrum</w:t>
            </w:r>
          </w:p>
        </w:tc>
      </w:tr>
      <w:tr w:rsidR="003E26A1" w:rsidRPr="003E26A1" w:rsidTr="00142BBA">
        <w:trPr>
          <w:trHeight w:val="306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86E" w:rsidRPr="003E26A1" w:rsidRDefault="003E26A1" w:rsidP="003E26A1">
            <w:pPr>
              <w:pStyle w:val="Texttabulky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3E26A1">
              <w:rPr>
                <w:rFonts w:ascii="Candara" w:hAnsi="Candara"/>
                <w:color w:val="000000" w:themeColor="text1"/>
                <w:sz w:val="20"/>
                <w:szCs w:val="20"/>
              </w:rPr>
              <w:t>LBC597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86E" w:rsidRPr="003E26A1" w:rsidRDefault="003E26A1" w:rsidP="00F707C1">
            <w:pPr>
              <w:pStyle w:val="Texttabulky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3E26A1">
              <w:rPr>
                <w:rFonts w:ascii="Candara" w:hAnsi="Candara"/>
                <w:color w:val="000000" w:themeColor="text1"/>
                <w:sz w:val="20"/>
                <w:szCs w:val="20"/>
              </w:rPr>
              <w:t>U Dobré vody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186E" w:rsidRPr="003E26A1" w:rsidRDefault="00234E91" w:rsidP="00F707C1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lesní biocentrum vložené do RBK</w:t>
            </w:r>
            <w:r w:rsidR="003E26A1" w:rsidRPr="003E26A1">
              <w:rPr>
                <w:rFonts w:ascii="Candara" w:hAnsi="Candara"/>
                <w:color w:val="000000" w:themeColor="text1"/>
                <w:sz w:val="20"/>
                <w:szCs w:val="20"/>
              </w:rPr>
              <w:t>30</w:t>
            </w:r>
          </w:p>
        </w:tc>
      </w:tr>
      <w:tr w:rsidR="00142BBA" w:rsidRPr="003E26A1" w:rsidTr="00142BBA">
        <w:trPr>
          <w:trHeight w:val="30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BBA" w:rsidRPr="003E26A1" w:rsidRDefault="00142BBA" w:rsidP="003E26A1">
            <w:pPr>
              <w:pStyle w:val="Texttabulky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LBC598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BBA" w:rsidRPr="003E26A1" w:rsidRDefault="00142BBA" w:rsidP="00F707C1">
            <w:pPr>
              <w:pStyle w:val="Texttabulky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Haberský</w:t>
            </w:r>
            <w:proofErr w:type="spellEnd"/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 xml:space="preserve"> Vrch</w:t>
            </w:r>
          </w:p>
        </w:tc>
        <w:tc>
          <w:tcPr>
            <w:tcW w:w="5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2BBA" w:rsidRDefault="00142BBA" w:rsidP="00F707C1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lesní biocentrum vložené do RBK</w:t>
            </w:r>
            <w:r w:rsidRPr="003E26A1">
              <w:rPr>
                <w:rFonts w:ascii="Candara" w:hAnsi="Candara"/>
                <w:color w:val="000000" w:themeColor="text1"/>
                <w:sz w:val="20"/>
                <w:szCs w:val="20"/>
              </w:rPr>
              <w:t>30</w:t>
            </w:r>
          </w:p>
        </w:tc>
      </w:tr>
    </w:tbl>
    <w:p w:rsidR="00485A43" w:rsidRPr="00E82AA3" w:rsidRDefault="00485A43" w:rsidP="00485A43">
      <w:pPr>
        <w:spacing w:before="240"/>
        <w:rPr>
          <w:rFonts w:ascii="Candara" w:hAnsi="Candara"/>
          <w:color w:val="000000" w:themeColor="text1"/>
        </w:rPr>
      </w:pPr>
      <w:r w:rsidRPr="00E82AA3">
        <w:rPr>
          <w:rFonts w:ascii="Candara" w:hAnsi="Candara"/>
          <w:color w:val="000000" w:themeColor="text1"/>
        </w:rPr>
        <w:t>Regionální biokoridory</w:t>
      </w:r>
    </w:p>
    <w:tbl>
      <w:tblPr>
        <w:tblW w:w="891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2127"/>
        <w:gridCol w:w="5717"/>
      </w:tblGrid>
      <w:tr w:rsidR="00E82AA3" w:rsidRPr="00E82AA3" w:rsidTr="005F44F7">
        <w:trPr>
          <w:trHeight w:val="29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A43" w:rsidRPr="00142BBA" w:rsidRDefault="00485A43" w:rsidP="005F44F7">
            <w:pPr>
              <w:spacing w:after="0"/>
              <w:jc w:val="left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kód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A43" w:rsidRPr="00142BBA" w:rsidRDefault="00485A43" w:rsidP="005F44F7">
            <w:pPr>
              <w:spacing w:after="0"/>
              <w:jc w:val="left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5A43" w:rsidRPr="00142BBA" w:rsidRDefault="00142BBA" w:rsidP="005F44F7">
            <w:pPr>
              <w:spacing w:after="0"/>
              <w:jc w:val="left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charakter</w:t>
            </w:r>
          </w:p>
        </w:tc>
      </w:tr>
      <w:tr w:rsidR="00E82AA3" w:rsidRPr="00E82AA3" w:rsidTr="005F44F7">
        <w:trPr>
          <w:trHeight w:val="229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A43" w:rsidRPr="00E82AA3" w:rsidRDefault="00E82AA3" w:rsidP="005F44F7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E82AA3">
              <w:rPr>
                <w:rFonts w:ascii="Candara" w:hAnsi="Candara"/>
                <w:color w:val="000000" w:themeColor="text1"/>
                <w:sz w:val="20"/>
                <w:szCs w:val="20"/>
              </w:rPr>
              <w:t>RBK30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A43" w:rsidRPr="00E82AA3" w:rsidRDefault="00E82AA3" w:rsidP="00E82AA3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E82AA3">
              <w:rPr>
                <w:rFonts w:ascii="Candara" w:hAnsi="Candara"/>
                <w:color w:val="000000" w:themeColor="text1"/>
                <w:sz w:val="20"/>
                <w:szCs w:val="20"/>
              </w:rPr>
              <w:t>Dívčí Kámen - Skalka</w:t>
            </w:r>
          </w:p>
        </w:tc>
        <w:tc>
          <w:tcPr>
            <w:tcW w:w="5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5A43" w:rsidRPr="00E82AA3" w:rsidRDefault="00485A43" w:rsidP="00E82AA3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E82AA3">
              <w:rPr>
                <w:rFonts w:ascii="Candara" w:hAnsi="Candara"/>
                <w:color w:val="000000" w:themeColor="text1"/>
                <w:sz w:val="20"/>
                <w:szCs w:val="20"/>
              </w:rPr>
              <w:t xml:space="preserve">lesní porosty </w:t>
            </w:r>
            <w:r w:rsidR="00E82AA3" w:rsidRPr="00E82AA3">
              <w:rPr>
                <w:rFonts w:ascii="Candara" w:hAnsi="Candara"/>
                <w:color w:val="000000" w:themeColor="text1"/>
                <w:sz w:val="20"/>
                <w:szCs w:val="20"/>
              </w:rPr>
              <w:t>na východním hřebeni Blanského lesa</w:t>
            </w:r>
          </w:p>
        </w:tc>
      </w:tr>
    </w:tbl>
    <w:p w:rsidR="00316CD9" w:rsidRPr="00E82AA3" w:rsidRDefault="00316CD9" w:rsidP="00E1774F">
      <w:pPr>
        <w:spacing w:before="240"/>
        <w:rPr>
          <w:rFonts w:ascii="Candara" w:hAnsi="Candara"/>
          <w:color w:val="000000" w:themeColor="text1"/>
        </w:rPr>
      </w:pPr>
      <w:r w:rsidRPr="00E82AA3">
        <w:rPr>
          <w:rFonts w:ascii="Candara" w:hAnsi="Candara"/>
          <w:color w:val="000000" w:themeColor="text1"/>
        </w:rPr>
        <w:t>Lokální biokoridory</w:t>
      </w:r>
    </w:p>
    <w:tbl>
      <w:tblPr>
        <w:tblW w:w="891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2127"/>
        <w:gridCol w:w="5717"/>
      </w:tblGrid>
      <w:tr w:rsidR="00E82AA3" w:rsidRPr="00E82AA3" w:rsidTr="004074AA">
        <w:trPr>
          <w:trHeight w:val="29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5DC" w:rsidRPr="00142BBA" w:rsidRDefault="004565DC" w:rsidP="00F707C1">
            <w:pPr>
              <w:spacing w:after="0"/>
              <w:jc w:val="left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kód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5DC" w:rsidRPr="00142BBA" w:rsidRDefault="004565DC" w:rsidP="00F707C1">
            <w:pPr>
              <w:spacing w:after="0"/>
              <w:jc w:val="left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5DC" w:rsidRPr="00142BBA" w:rsidRDefault="00142BBA" w:rsidP="00F707C1">
            <w:pPr>
              <w:spacing w:after="0"/>
              <w:jc w:val="left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charakter</w:t>
            </w:r>
          </w:p>
        </w:tc>
      </w:tr>
      <w:tr w:rsidR="00B56E42" w:rsidRPr="00E82AA3" w:rsidTr="00B56E42">
        <w:trPr>
          <w:trHeight w:val="32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5DC" w:rsidRPr="00E82AA3" w:rsidRDefault="004565DC" w:rsidP="00E82AA3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E82AA3">
              <w:rPr>
                <w:rFonts w:ascii="Candara" w:hAnsi="Candara"/>
                <w:color w:val="000000" w:themeColor="text1"/>
                <w:sz w:val="20"/>
                <w:szCs w:val="20"/>
              </w:rPr>
              <w:t>LBK</w:t>
            </w:r>
            <w:r w:rsidR="00E82AA3">
              <w:rPr>
                <w:rFonts w:ascii="Candara" w:hAnsi="Candara"/>
                <w:color w:val="000000" w:themeColor="text1"/>
                <w:sz w:val="20"/>
                <w:szCs w:val="20"/>
              </w:rPr>
              <w:t>0436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5DC" w:rsidRPr="00E82AA3" w:rsidRDefault="00C15828" w:rsidP="00E77B79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Nad Kvítkovicemi</w:t>
            </w:r>
          </w:p>
        </w:tc>
        <w:tc>
          <w:tcPr>
            <w:tcW w:w="5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5DC" w:rsidRPr="00E82AA3" w:rsidRDefault="00B56E42" w:rsidP="00B56E42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lesní porosty v rozsáhlém lesním komplexu</w:t>
            </w:r>
          </w:p>
        </w:tc>
      </w:tr>
      <w:tr w:rsidR="00B56E42" w:rsidRPr="00E82AA3" w:rsidTr="00234E91">
        <w:trPr>
          <w:trHeight w:val="32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5DC" w:rsidRPr="00E82AA3" w:rsidRDefault="004565DC" w:rsidP="00B56E42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E82AA3">
              <w:rPr>
                <w:rFonts w:ascii="Candara" w:hAnsi="Candara"/>
                <w:color w:val="000000" w:themeColor="text1"/>
                <w:sz w:val="20"/>
                <w:szCs w:val="20"/>
              </w:rPr>
              <w:t>LBK</w:t>
            </w:r>
            <w:r w:rsidR="00B56E42">
              <w:rPr>
                <w:rFonts w:ascii="Candara" w:hAnsi="Candara"/>
                <w:color w:val="000000" w:themeColor="text1"/>
                <w:sz w:val="20"/>
                <w:szCs w:val="20"/>
              </w:rPr>
              <w:t>0437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5DC" w:rsidRPr="00E82AA3" w:rsidRDefault="00B56E42" w:rsidP="00E77B79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Na Středním hřbetu</w:t>
            </w:r>
          </w:p>
        </w:tc>
        <w:tc>
          <w:tcPr>
            <w:tcW w:w="5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5DC" w:rsidRPr="00E82AA3" w:rsidRDefault="00B56E42" w:rsidP="00E77B79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lesní porosty v rozsáhlém lesním komplexu</w:t>
            </w:r>
          </w:p>
        </w:tc>
      </w:tr>
      <w:tr w:rsidR="00234E91" w:rsidRPr="00E82AA3" w:rsidTr="00234E91">
        <w:trPr>
          <w:trHeight w:val="32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E91" w:rsidRPr="00E82AA3" w:rsidRDefault="00234E91" w:rsidP="00234E91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E82AA3">
              <w:rPr>
                <w:rFonts w:ascii="Candara" w:hAnsi="Candara"/>
                <w:color w:val="000000" w:themeColor="text1"/>
                <w:sz w:val="20"/>
                <w:szCs w:val="20"/>
              </w:rPr>
              <w:t>LBK0440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E91" w:rsidRPr="00E82AA3" w:rsidRDefault="00234E91" w:rsidP="00234E91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E82AA3">
              <w:rPr>
                <w:rFonts w:ascii="Candara" w:hAnsi="Candara"/>
                <w:color w:val="000000" w:themeColor="text1"/>
                <w:sz w:val="20"/>
                <w:szCs w:val="20"/>
              </w:rPr>
              <w:t>Dehtářský potok II</w:t>
            </w: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4E91" w:rsidRPr="00E82AA3" w:rsidRDefault="00234E91" w:rsidP="00234E91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E82AA3">
              <w:rPr>
                <w:rFonts w:ascii="Candara" w:hAnsi="Candara"/>
                <w:color w:val="000000" w:themeColor="text1"/>
                <w:sz w:val="20"/>
                <w:szCs w:val="20"/>
              </w:rPr>
              <w:t xml:space="preserve">břehové partie Dehtářského potoka </w:t>
            </w:r>
          </w:p>
        </w:tc>
      </w:tr>
    </w:tbl>
    <w:p w:rsidR="007B336C" w:rsidRDefault="007B336C" w:rsidP="004565DC">
      <w:pPr>
        <w:spacing w:before="240"/>
        <w:rPr>
          <w:rFonts w:ascii="Candara" w:hAnsi="Candara"/>
          <w:b/>
          <w:color w:val="000000" w:themeColor="text1"/>
        </w:rPr>
      </w:pPr>
    </w:p>
    <w:p w:rsidR="004565DC" w:rsidRPr="00483991" w:rsidRDefault="004565DC" w:rsidP="004565DC">
      <w:pPr>
        <w:spacing w:before="240"/>
        <w:rPr>
          <w:rFonts w:ascii="Candara" w:hAnsi="Candara"/>
          <w:b/>
          <w:color w:val="000000" w:themeColor="text1"/>
        </w:rPr>
      </w:pPr>
      <w:r w:rsidRPr="00483991">
        <w:rPr>
          <w:rFonts w:ascii="Candara" w:hAnsi="Candara"/>
          <w:b/>
          <w:color w:val="000000" w:themeColor="text1"/>
        </w:rPr>
        <w:lastRenderedPageBreak/>
        <w:t>Interakční prvky</w:t>
      </w:r>
    </w:p>
    <w:tbl>
      <w:tblPr>
        <w:tblW w:w="891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977"/>
        <w:gridCol w:w="4792"/>
      </w:tblGrid>
      <w:tr w:rsidR="00483991" w:rsidRPr="00483991" w:rsidTr="00483991">
        <w:trPr>
          <w:trHeight w:val="32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5DC" w:rsidRPr="00142BBA" w:rsidRDefault="004565DC" w:rsidP="00F862FA">
            <w:pPr>
              <w:spacing w:after="0"/>
              <w:jc w:val="left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5DC" w:rsidRPr="00142BBA" w:rsidRDefault="004565DC" w:rsidP="00F862FA">
            <w:pPr>
              <w:spacing w:after="0"/>
              <w:jc w:val="left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5DC" w:rsidRPr="00142BBA" w:rsidRDefault="00142BBA" w:rsidP="00F862FA">
            <w:pPr>
              <w:spacing w:after="0"/>
              <w:jc w:val="left"/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</w:pPr>
            <w:r w:rsidRPr="00142BBA">
              <w:rPr>
                <w:rFonts w:ascii="Candara" w:hAnsi="Candara"/>
                <w:b/>
                <w:color w:val="000000" w:themeColor="text1"/>
                <w:sz w:val="22"/>
                <w:szCs w:val="22"/>
                <w:lang w:eastAsia="cs-CZ"/>
              </w:rPr>
              <w:t>charakter</w:t>
            </w:r>
          </w:p>
        </w:tc>
      </w:tr>
      <w:tr w:rsidR="00483991" w:rsidRPr="00483991" w:rsidTr="00483991">
        <w:trPr>
          <w:trHeight w:val="3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5DC" w:rsidRPr="00483991" w:rsidRDefault="009348C6" w:rsidP="00E43035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483991">
              <w:rPr>
                <w:rFonts w:ascii="Candara" w:hAnsi="Candara"/>
                <w:color w:val="000000" w:themeColor="text1"/>
                <w:sz w:val="20"/>
                <w:szCs w:val="20"/>
              </w:rPr>
              <w:t>IP</w:t>
            </w:r>
            <w:r w:rsidR="00E43035" w:rsidRPr="00483991">
              <w:rPr>
                <w:rFonts w:ascii="Candara" w:hAnsi="Candara"/>
                <w:color w:val="000000" w:themeColor="text1"/>
                <w:sz w:val="20"/>
                <w:szCs w:val="20"/>
              </w:rPr>
              <w:t>0750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5DC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483991">
              <w:rPr>
                <w:rFonts w:ascii="Candara" w:hAnsi="Candara"/>
                <w:color w:val="000000" w:themeColor="text1"/>
                <w:sz w:val="20"/>
                <w:szCs w:val="20"/>
              </w:rPr>
              <w:t>Na Výhonech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5DC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břehové partie regulovaného vodního toku</w:t>
            </w:r>
          </w:p>
        </w:tc>
      </w:tr>
      <w:tr w:rsidR="00483991" w:rsidRPr="00483991" w:rsidTr="00483991">
        <w:trPr>
          <w:trHeight w:val="3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5DC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483991">
              <w:rPr>
                <w:rFonts w:ascii="Candara" w:hAnsi="Candara"/>
                <w:color w:val="000000" w:themeColor="text1"/>
                <w:sz w:val="20"/>
                <w:szCs w:val="20"/>
              </w:rPr>
              <w:t>IP0752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5DC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Kopanina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5DC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údolnice s rybníčky a mezí</w:t>
            </w:r>
          </w:p>
        </w:tc>
      </w:tr>
      <w:tr w:rsidR="00483991" w:rsidRPr="00483991" w:rsidTr="00483991">
        <w:trPr>
          <w:trHeight w:val="3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5DC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483991">
              <w:rPr>
                <w:rFonts w:ascii="Candara" w:hAnsi="Candara"/>
                <w:color w:val="000000" w:themeColor="text1"/>
                <w:sz w:val="20"/>
                <w:szCs w:val="20"/>
              </w:rPr>
              <w:t>IP0753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65DC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Dolní Vít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5DC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břehové partie regulovaného vodního toku</w:t>
            </w:r>
          </w:p>
        </w:tc>
      </w:tr>
      <w:tr w:rsidR="00483991" w:rsidRPr="00483991" w:rsidTr="00483991">
        <w:trPr>
          <w:trHeight w:val="32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991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483991">
              <w:rPr>
                <w:rFonts w:ascii="Candara" w:hAnsi="Candara"/>
                <w:color w:val="000000" w:themeColor="text1"/>
                <w:sz w:val="20"/>
                <w:szCs w:val="20"/>
              </w:rPr>
              <w:t>IP0755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991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 xml:space="preserve">Na </w:t>
            </w:r>
            <w:proofErr w:type="spellStart"/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Kotlovech</w:t>
            </w:r>
            <w:proofErr w:type="spellEnd"/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991" w:rsidRPr="00483991" w:rsidRDefault="00AF68F0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remízek v bloku zemědělské půdy</w:t>
            </w:r>
          </w:p>
        </w:tc>
      </w:tr>
      <w:tr w:rsidR="00483991" w:rsidRPr="00483991" w:rsidTr="00483991">
        <w:trPr>
          <w:trHeight w:val="3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991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483991">
              <w:rPr>
                <w:rFonts w:ascii="Candara" w:hAnsi="Candara"/>
                <w:color w:val="000000" w:themeColor="text1"/>
                <w:sz w:val="20"/>
                <w:szCs w:val="20"/>
              </w:rPr>
              <w:t>IP0757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991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Mlýnský rybník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991" w:rsidRPr="00483991" w:rsidRDefault="00AF68F0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hráz rybníku se vzrostlými duby</w:t>
            </w:r>
          </w:p>
        </w:tc>
      </w:tr>
      <w:tr w:rsidR="00483991" w:rsidRPr="00483991" w:rsidTr="00483991">
        <w:trPr>
          <w:trHeight w:val="3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991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483991">
              <w:rPr>
                <w:rFonts w:ascii="Candara" w:hAnsi="Candara"/>
                <w:color w:val="000000" w:themeColor="text1"/>
                <w:sz w:val="20"/>
                <w:szCs w:val="20"/>
              </w:rPr>
              <w:t>IP0758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991" w:rsidRPr="00483991" w:rsidRDefault="00483991" w:rsidP="00483991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 xml:space="preserve">Žabinec a Starý </w:t>
            </w:r>
            <w:proofErr w:type="spellStart"/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haberský</w:t>
            </w:r>
            <w:proofErr w:type="spellEnd"/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 xml:space="preserve"> rybník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991" w:rsidRPr="00483991" w:rsidRDefault="00AF68F0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břehové partie rybníků se vzrostlými duby</w:t>
            </w:r>
          </w:p>
        </w:tc>
      </w:tr>
      <w:tr w:rsidR="00483991" w:rsidRPr="00483991" w:rsidTr="00483991">
        <w:trPr>
          <w:trHeight w:val="3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991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 w:rsidRPr="00483991">
              <w:rPr>
                <w:rFonts w:ascii="Candara" w:hAnsi="Candara"/>
                <w:color w:val="000000" w:themeColor="text1"/>
                <w:sz w:val="20"/>
                <w:szCs w:val="20"/>
              </w:rPr>
              <w:t>IP0759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991" w:rsidRPr="00483991" w:rsidRDefault="00483991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Panin</w:t>
            </w:r>
            <w:proofErr w:type="spellEnd"/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 xml:space="preserve"> rybník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3991" w:rsidRPr="00483991" w:rsidRDefault="00AF68F0" w:rsidP="00F862FA">
            <w:pPr>
              <w:pStyle w:val="Texttabulky"/>
              <w:jc w:val="left"/>
              <w:rPr>
                <w:rFonts w:ascii="Candara" w:hAnsi="Candara"/>
                <w:color w:val="000000" w:themeColor="text1"/>
                <w:sz w:val="20"/>
                <w:szCs w:val="20"/>
              </w:rPr>
            </w:pPr>
            <w:r>
              <w:rPr>
                <w:rFonts w:ascii="Candara" w:hAnsi="Candara"/>
                <w:color w:val="000000" w:themeColor="text1"/>
                <w:sz w:val="20"/>
                <w:szCs w:val="20"/>
              </w:rPr>
              <w:t>břehové partie rybníku se vzrostlými duby</w:t>
            </w:r>
          </w:p>
        </w:tc>
      </w:tr>
    </w:tbl>
    <w:p w:rsidR="00B81563" w:rsidRPr="00495BA1" w:rsidRDefault="00B81563" w:rsidP="00B81563">
      <w:pPr>
        <w:spacing w:before="120"/>
        <w:rPr>
          <w:color w:val="FF0000"/>
        </w:rPr>
      </w:pPr>
      <w:bookmarkStart w:id="84" w:name="_Toc292349158"/>
      <w:bookmarkStart w:id="85" w:name="_Toc292350054"/>
    </w:p>
    <w:p w:rsidR="00E77982" w:rsidRPr="00194CEB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86" w:name="_Toc498015889"/>
      <w:r w:rsidRPr="00194CEB">
        <w:rPr>
          <w:rFonts w:ascii="Candara" w:hAnsi="Candara" w:cs="Candara"/>
          <w:sz w:val="24"/>
          <w:szCs w:val="24"/>
        </w:rPr>
        <w:t>prostupnost krajiny</w:t>
      </w:r>
      <w:bookmarkEnd w:id="82"/>
      <w:bookmarkEnd w:id="83"/>
      <w:bookmarkEnd w:id="84"/>
      <w:bookmarkEnd w:id="85"/>
      <w:bookmarkEnd w:id="86"/>
    </w:p>
    <w:p w:rsidR="00E77982" w:rsidRPr="00194CEB" w:rsidRDefault="004F2226" w:rsidP="00EF51DC">
      <w:pPr>
        <w:pStyle w:val="aNormln"/>
        <w:numPr>
          <w:ilvl w:val="0"/>
          <w:numId w:val="13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respektovat a podporovat možnost přístupu do všech částí krajiny - zejména nerozšiřovat oplocení a jinak nepřístupné části krajiny;</w:t>
      </w:r>
    </w:p>
    <w:p w:rsidR="00E77982" w:rsidRPr="00194CEB" w:rsidRDefault="004F2226" w:rsidP="00EF51DC">
      <w:pPr>
        <w:pStyle w:val="aNormln"/>
        <w:numPr>
          <w:ilvl w:val="0"/>
          <w:numId w:val="13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trvale neoplocovat ani jinak nezamezovat přístupnost a prostupnost krajiny;</w:t>
      </w:r>
    </w:p>
    <w:p w:rsidR="00E77982" w:rsidRPr="00194CEB" w:rsidRDefault="004F2226" w:rsidP="00EF51DC">
      <w:pPr>
        <w:pStyle w:val="aNormln"/>
        <w:numPr>
          <w:ilvl w:val="0"/>
          <w:numId w:val="13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nevytvářet nové bariéry v krajině, popř. minimalizovat jejich dopad na prostupnost krajiny – zejména při výstavbě dopravních liniových staveb dbát na zachování prostupnosti území nejen pro člověka, ale také pro volně žijící živočichy;</w:t>
      </w:r>
    </w:p>
    <w:p w:rsidR="00E77982" w:rsidRPr="00194CEB" w:rsidRDefault="004F2226" w:rsidP="00EF51DC">
      <w:pPr>
        <w:pStyle w:val="aNormln"/>
        <w:numPr>
          <w:ilvl w:val="0"/>
          <w:numId w:val="13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zachovat stávající pěšiny a cesty a respektovat tato propojení při využití území;</w:t>
      </w:r>
    </w:p>
    <w:p w:rsidR="00E77982" w:rsidRPr="00194CEB" w:rsidRDefault="004F2226" w:rsidP="00EF51DC">
      <w:pPr>
        <w:pStyle w:val="aNormln"/>
        <w:numPr>
          <w:ilvl w:val="0"/>
          <w:numId w:val="13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>zachovat záhumení cesty a přístupy zejména na zemědělské a lesní pozemky;</w:t>
      </w:r>
    </w:p>
    <w:p w:rsidR="00E77982" w:rsidRDefault="004F2226" w:rsidP="00EF51DC">
      <w:pPr>
        <w:pStyle w:val="aNormln"/>
        <w:numPr>
          <w:ilvl w:val="0"/>
          <w:numId w:val="13"/>
        </w:numPr>
        <w:tabs>
          <w:tab w:val="clear" w:pos="360"/>
          <w:tab w:val="left" w:pos="426"/>
        </w:tabs>
        <w:ind w:left="425" w:hanging="425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umožnit a podporovat </w:t>
      </w:r>
      <w:r w:rsidR="00CA2860">
        <w:rPr>
          <w:rFonts w:ascii="Candara" w:hAnsi="Candara" w:cs="Candara"/>
        </w:rPr>
        <w:t>nové</w:t>
      </w:r>
      <w:r w:rsidR="003E174A" w:rsidRPr="00194CEB">
        <w:rPr>
          <w:rFonts w:ascii="Candara" w:hAnsi="Candara" w:cs="Candara"/>
        </w:rPr>
        <w:t xml:space="preserve"> komunikac</w:t>
      </w:r>
      <w:r w:rsidR="00CA2860">
        <w:rPr>
          <w:rFonts w:ascii="Candara" w:hAnsi="Candara" w:cs="Candara"/>
        </w:rPr>
        <w:t>e</w:t>
      </w:r>
      <w:r w:rsidR="003E174A" w:rsidRPr="00194CEB">
        <w:rPr>
          <w:rFonts w:ascii="Candara" w:hAnsi="Candara" w:cs="Candara"/>
        </w:rPr>
        <w:t xml:space="preserve"> pro pěší,</w:t>
      </w:r>
      <w:r w:rsidRPr="00194CEB">
        <w:rPr>
          <w:rFonts w:ascii="Candara" w:hAnsi="Candara" w:cs="Candara"/>
        </w:rPr>
        <w:t xml:space="preserve"> cyklisty</w:t>
      </w:r>
      <w:r w:rsidR="003E174A" w:rsidRPr="00194CEB">
        <w:rPr>
          <w:rFonts w:ascii="Candara" w:hAnsi="Candara" w:cs="Candara"/>
        </w:rPr>
        <w:t xml:space="preserve">, </w:t>
      </w:r>
      <w:proofErr w:type="spellStart"/>
      <w:r w:rsidR="003E174A" w:rsidRPr="00194CEB">
        <w:rPr>
          <w:rFonts w:ascii="Candara" w:hAnsi="Candara" w:cs="Candara"/>
        </w:rPr>
        <w:t>hipoturistiku</w:t>
      </w:r>
      <w:proofErr w:type="spellEnd"/>
      <w:r w:rsidR="003E174A" w:rsidRPr="00194CEB">
        <w:rPr>
          <w:rFonts w:ascii="Candara" w:hAnsi="Candara" w:cs="Candara"/>
        </w:rPr>
        <w:t>, atp.</w:t>
      </w:r>
    </w:p>
    <w:p w:rsidR="00495BA1" w:rsidRPr="00194CEB" w:rsidRDefault="00495BA1" w:rsidP="00495BA1">
      <w:pPr>
        <w:pStyle w:val="aNormln"/>
        <w:tabs>
          <w:tab w:val="clear" w:pos="360"/>
          <w:tab w:val="left" w:pos="426"/>
        </w:tabs>
        <w:ind w:left="425" w:firstLine="0"/>
        <w:rPr>
          <w:rFonts w:ascii="Candara" w:hAnsi="Candara" w:cs="Candara"/>
        </w:rPr>
      </w:pPr>
    </w:p>
    <w:p w:rsidR="00E77982" w:rsidRPr="00F862FA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color w:val="000000" w:themeColor="text1"/>
          <w:sz w:val="24"/>
          <w:szCs w:val="24"/>
        </w:rPr>
      </w:pPr>
      <w:bookmarkStart w:id="87" w:name="_Toc271101293"/>
      <w:bookmarkStart w:id="88" w:name="_Toc292349159"/>
      <w:bookmarkStart w:id="89" w:name="_Toc292350055"/>
      <w:bookmarkStart w:id="90" w:name="_Toc498015890"/>
      <w:r w:rsidRPr="00F862FA">
        <w:rPr>
          <w:rFonts w:ascii="Candara" w:hAnsi="Candara" w:cs="Candara"/>
          <w:color w:val="000000" w:themeColor="text1"/>
          <w:sz w:val="24"/>
          <w:szCs w:val="24"/>
        </w:rPr>
        <w:t>protierozní opatření</w:t>
      </w:r>
      <w:bookmarkEnd w:id="87"/>
      <w:r w:rsidRPr="00F862FA">
        <w:rPr>
          <w:rFonts w:ascii="Candara" w:hAnsi="Candara" w:cs="Candara"/>
          <w:color w:val="000000" w:themeColor="text1"/>
          <w:sz w:val="24"/>
          <w:szCs w:val="24"/>
        </w:rPr>
        <w:t xml:space="preserve"> a ochrana před povodněmi</w:t>
      </w:r>
      <w:bookmarkEnd w:id="88"/>
      <w:bookmarkEnd w:id="89"/>
      <w:bookmarkEnd w:id="90"/>
    </w:p>
    <w:p w:rsidR="00E77982" w:rsidRPr="00F862FA" w:rsidRDefault="004F2226" w:rsidP="00EF51DC">
      <w:pPr>
        <w:pStyle w:val="aNormln"/>
        <w:numPr>
          <w:ilvl w:val="0"/>
          <w:numId w:val="14"/>
        </w:numPr>
        <w:tabs>
          <w:tab w:val="clear" w:pos="360"/>
          <w:tab w:val="left" w:pos="426"/>
        </w:tabs>
        <w:ind w:left="426"/>
        <w:rPr>
          <w:rFonts w:ascii="Candara" w:hAnsi="Candara" w:cs="Candara"/>
          <w:color w:val="000000" w:themeColor="text1"/>
        </w:rPr>
      </w:pPr>
      <w:r w:rsidRPr="00F862FA">
        <w:rPr>
          <w:rFonts w:ascii="Candara" w:hAnsi="Candara" w:cs="Candara"/>
          <w:color w:val="000000" w:themeColor="text1"/>
        </w:rPr>
        <w:t xml:space="preserve">podporovat drobná protierozní </w:t>
      </w:r>
      <w:r w:rsidR="00AE7838" w:rsidRPr="00F862FA">
        <w:rPr>
          <w:rFonts w:ascii="Candara" w:hAnsi="Candara" w:cs="Candara"/>
          <w:color w:val="000000" w:themeColor="text1"/>
        </w:rPr>
        <w:t xml:space="preserve">a protipovodňová </w:t>
      </w:r>
      <w:r w:rsidRPr="00F862FA">
        <w:rPr>
          <w:rFonts w:ascii="Candara" w:hAnsi="Candara" w:cs="Candara"/>
          <w:color w:val="000000" w:themeColor="text1"/>
        </w:rPr>
        <w:t xml:space="preserve">opatření a ochranu před povodněmi v podobě </w:t>
      </w:r>
      <w:r w:rsidR="00AE7838" w:rsidRPr="00F862FA">
        <w:rPr>
          <w:rFonts w:ascii="Candara" w:hAnsi="Candara" w:cs="Candara"/>
          <w:color w:val="000000" w:themeColor="text1"/>
        </w:rPr>
        <w:t xml:space="preserve">budování </w:t>
      </w:r>
      <w:r w:rsidRPr="00F862FA">
        <w:rPr>
          <w:rFonts w:ascii="Candara" w:hAnsi="Candara" w:cs="Candara"/>
          <w:color w:val="000000" w:themeColor="text1"/>
        </w:rPr>
        <w:t>mezí, remízk</w:t>
      </w:r>
      <w:r w:rsidR="00F707C1" w:rsidRPr="00F862FA">
        <w:rPr>
          <w:rFonts w:ascii="Candara" w:hAnsi="Candara" w:cs="Candara"/>
          <w:color w:val="000000" w:themeColor="text1"/>
        </w:rPr>
        <w:t>ů</w:t>
      </w:r>
      <w:r w:rsidRPr="00F862FA">
        <w:rPr>
          <w:rFonts w:ascii="Candara" w:hAnsi="Candara" w:cs="Candara"/>
          <w:color w:val="000000" w:themeColor="text1"/>
        </w:rPr>
        <w:t>, vodních ploch</w:t>
      </w:r>
      <w:r w:rsidR="00AE7838" w:rsidRPr="00F862FA">
        <w:rPr>
          <w:rFonts w:ascii="Candara" w:hAnsi="Candara" w:cs="Candara"/>
          <w:color w:val="000000" w:themeColor="text1"/>
        </w:rPr>
        <w:t>, zatravňování, zalesňování, apod</w:t>
      </w:r>
      <w:r w:rsidRPr="00F862FA">
        <w:rPr>
          <w:rFonts w:ascii="Candara" w:hAnsi="Candara" w:cs="Candara"/>
          <w:color w:val="000000" w:themeColor="text1"/>
        </w:rPr>
        <w:t>.</w:t>
      </w:r>
      <w:r w:rsidR="003E174A" w:rsidRPr="00F862FA">
        <w:rPr>
          <w:rFonts w:ascii="Candara" w:hAnsi="Candara" w:cs="Candara"/>
          <w:color w:val="000000" w:themeColor="text1"/>
        </w:rPr>
        <w:t>;</w:t>
      </w:r>
    </w:p>
    <w:p w:rsidR="00E77982" w:rsidRDefault="004F2226" w:rsidP="00EF51DC">
      <w:pPr>
        <w:pStyle w:val="aNormln"/>
        <w:numPr>
          <w:ilvl w:val="0"/>
          <w:numId w:val="14"/>
        </w:numPr>
        <w:tabs>
          <w:tab w:val="clear" w:pos="360"/>
          <w:tab w:val="left" w:pos="426"/>
        </w:tabs>
        <w:ind w:left="426"/>
        <w:rPr>
          <w:rFonts w:ascii="Candara" w:hAnsi="Candara" w:cs="Candara"/>
          <w:color w:val="000000" w:themeColor="text1"/>
        </w:rPr>
      </w:pPr>
      <w:r w:rsidRPr="00F862FA">
        <w:rPr>
          <w:rFonts w:ascii="Candara" w:hAnsi="Candara" w:cs="Candara"/>
          <w:color w:val="000000" w:themeColor="text1"/>
        </w:rPr>
        <w:t xml:space="preserve">podporovat zadržování vody v krajině a omezit rychlý odtok dešťových vod </w:t>
      </w:r>
      <w:r w:rsidR="00AE7838" w:rsidRPr="00F862FA">
        <w:rPr>
          <w:rFonts w:ascii="Candara" w:hAnsi="Candara" w:cs="Candara"/>
          <w:color w:val="000000" w:themeColor="text1"/>
        </w:rPr>
        <w:t>zejména</w:t>
      </w:r>
      <w:r w:rsidRPr="00F862FA">
        <w:rPr>
          <w:rFonts w:ascii="Candara" w:hAnsi="Candara" w:cs="Candara"/>
          <w:color w:val="000000" w:themeColor="text1"/>
        </w:rPr>
        <w:t xml:space="preserve"> způsob</w:t>
      </w:r>
      <w:r w:rsidR="00AE7838" w:rsidRPr="00F862FA">
        <w:rPr>
          <w:rFonts w:ascii="Candara" w:hAnsi="Candara" w:cs="Candara"/>
          <w:color w:val="000000" w:themeColor="text1"/>
        </w:rPr>
        <w:t>em</w:t>
      </w:r>
      <w:r w:rsidR="00F707C1" w:rsidRPr="00F862FA">
        <w:rPr>
          <w:rFonts w:ascii="Candara" w:hAnsi="Candara" w:cs="Candara"/>
          <w:color w:val="000000" w:themeColor="text1"/>
        </w:rPr>
        <w:t xml:space="preserve"> hospodaření na zorněných </w:t>
      </w:r>
      <w:r w:rsidRPr="00F862FA">
        <w:rPr>
          <w:rFonts w:ascii="Candara" w:hAnsi="Candara" w:cs="Candara"/>
          <w:color w:val="000000" w:themeColor="text1"/>
        </w:rPr>
        <w:t>pozemcích v blízkosti zastavěného území s důrazem na správné umisťování vhodných kultur, vhodný způsob obdělávání a snížení podílu erozně náchylných</w:t>
      </w:r>
      <w:r w:rsidR="00F862FA" w:rsidRPr="00F862FA">
        <w:rPr>
          <w:rFonts w:ascii="Candara" w:hAnsi="Candara" w:cs="Candara"/>
          <w:color w:val="000000" w:themeColor="text1"/>
        </w:rPr>
        <w:t xml:space="preserve"> plodin v rizikových lokalitách.</w:t>
      </w:r>
    </w:p>
    <w:p w:rsidR="00495BA1" w:rsidRPr="00F862FA" w:rsidRDefault="00495BA1" w:rsidP="00495BA1">
      <w:pPr>
        <w:pStyle w:val="aNormln"/>
        <w:tabs>
          <w:tab w:val="clear" w:pos="360"/>
          <w:tab w:val="left" w:pos="426"/>
        </w:tabs>
        <w:ind w:left="426" w:firstLine="0"/>
        <w:rPr>
          <w:rFonts w:ascii="Candara" w:hAnsi="Candara" w:cs="Candara"/>
          <w:color w:val="000000" w:themeColor="text1"/>
        </w:rPr>
      </w:pPr>
    </w:p>
    <w:p w:rsidR="00E77982" w:rsidRPr="00F862FA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color w:val="000000" w:themeColor="text1"/>
          <w:sz w:val="24"/>
          <w:szCs w:val="24"/>
        </w:rPr>
      </w:pPr>
      <w:bookmarkStart w:id="91" w:name="_Toc271101295"/>
      <w:bookmarkStart w:id="92" w:name="_Toc292349160"/>
      <w:bookmarkStart w:id="93" w:name="_Toc292350056"/>
      <w:bookmarkStart w:id="94" w:name="_Toc498015891"/>
      <w:r w:rsidRPr="00F862FA">
        <w:rPr>
          <w:rFonts w:ascii="Candara" w:hAnsi="Candara" w:cs="Candara"/>
          <w:color w:val="000000" w:themeColor="text1"/>
          <w:sz w:val="24"/>
          <w:szCs w:val="24"/>
        </w:rPr>
        <w:t>rekreace</w:t>
      </w:r>
      <w:bookmarkEnd w:id="91"/>
      <w:bookmarkEnd w:id="92"/>
      <w:bookmarkEnd w:id="93"/>
      <w:bookmarkEnd w:id="94"/>
    </w:p>
    <w:p w:rsidR="00E77982" w:rsidRPr="00F862FA" w:rsidRDefault="00F862FA" w:rsidP="00EF51DC">
      <w:pPr>
        <w:pStyle w:val="aNormln"/>
        <w:numPr>
          <w:ilvl w:val="0"/>
          <w:numId w:val="15"/>
        </w:numPr>
        <w:tabs>
          <w:tab w:val="clear" w:pos="360"/>
          <w:tab w:val="left" w:pos="426"/>
        </w:tabs>
        <w:ind w:left="426" w:hanging="426"/>
        <w:rPr>
          <w:rFonts w:ascii="Candara" w:hAnsi="Candara" w:cs="Candara"/>
          <w:color w:val="000000" w:themeColor="text1"/>
        </w:rPr>
      </w:pPr>
      <w:r w:rsidRPr="00F862FA">
        <w:rPr>
          <w:rFonts w:ascii="Candara" w:hAnsi="Candara" w:cs="Candara"/>
          <w:color w:val="000000" w:themeColor="text1"/>
        </w:rPr>
        <w:t xml:space="preserve">nepřipustit </w:t>
      </w:r>
      <w:r w:rsidR="004F2226" w:rsidRPr="00F862FA">
        <w:rPr>
          <w:rFonts w:ascii="Candara" w:hAnsi="Candara" w:cs="Candara"/>
          <w:color w:val="000000" w:themeColor="text1"/>
        </w:rPr>
        <w:t xml:space="preserve">využívání nezastavěného území k dlouhodobějšímu pobytu formou rekreace </w:t>
      </w:r>
      <w:r w:rsidR="003B4A25" w:rsidRPr="00F862FA">
        <w:rPr>
          <w:rFonts w:ascii="Candara" w:hAnsi="Candara" w:cs="Candara"/>
          <w:color w:val="000000" w:themeColor="text1"/>
        </w:rPr>
        <w:t>(</w:t>
      </w:r>
      <w:r w:rsidR="0046758C" w:rsidRPr="00F862FA">
        <w:rPr>
          <w:rFonts w:ascii="Candara" w:hAnsi="Candara" w:cs="Candara"/>
          <w:color w:val="000000" w:themeColor="text1"/>
        </w:rPr>
        <w:t xml:space="preserve">stavby pro rodinou rekreaci, </w:t>
      </w:r>
      <w:r w:rsidR="004F2226" w:rsidRPr="00F862FA">
        <w:rPr>
          <w:rFonts w:ascii="Candara" w:hAnsi="Candara" w:cs="Candara"/>
          <w:color w:val="000000" w:themeColor="text1"/>
        </w:rPr>
        <w:t>veřejná tábořiště, rekreační louky a plochy jiných rekreačních aktivit)</w:t>
      </w:r>
      <w:r w:rsidR="004F2226" w:rsidRPr="00F862FA">
        <w:rPr>
          <w:rFonts w:ascii="Candara" w:hAnsi="Candara" w:cs="Candara"/>
          <w:color w:val="000000" w:themeColor="text1"/>
          <w:spacing w:val="-2"/>
        </w:rPr>
        <w:t xml:space="preserve"> mimo s</w:t>
      </w:r>
      <w:r w:rsidR="00CA2860" w:rsidRPr="00F862FA">
        <w:rPr>
          <w:rFonts w:ascii="Candara" w:hAnsi="Candara" w:cs="Candara"/>
          <w:color w:val="000000" w:themeColor="text1"/>
          <w:spacing w:val="-2"/>
        </w:rPr>
        <w:t xml:space="preserve">távající </w:t>
      </w:r>
      <w:r w:rsidR="0046758C" w:rsidRPr="00F862FA">
        <w:rPr>
          <w:rFonts w:ascii="Candara" w:hAnsi="Candara" w:cs="Candara"/>
          <w:color w:val="000000" w:themeColor="text1"/>
          <w:spacing w:val="-2"/>
        </w:rPr>
        <w:t xml:space="preserve">stavby </w:t>
      </w:r>
      <w:r w:rsidR="00CA2860" w:rsidRPr="00F862FA">
        <w:rPr>
          <w:rFonts w:ascii="Candara" w:hAnsi="Candara" w:cs="Candara"/>
          <w:color w:val="000000" w:themeColor="text1"/>
          <w:spacing w:val="-2"/>
        </w:rPr>
        <w:t>využívané pro tento typ rekr</w:t>
      </w:r>
      <w:r w:rsidR="0046758C" w:rsidRPr="00F862FA">
        <w:rPr>
          <w:rFonts w:ascii="Candara" w:hAnsi="Candara" w:cs="Candara"/>
          <w:color w:val="000000" w:themeColor="text1"/>
          <w:spacing w:val="-2"/>
        </w:rPr>
        <w:t>e</w:t>
      </w:r>
      <w:r w:rsidR="00CA2860" w:rsidRPr="00F862FA">
        <w:rPr>
          <w:rFonts w:ascii="Candara" w:hAnsi="Candara" w:cs="Candara"/>
          <w:color w:val="000000" w:themeColor="text1"/>
          <w:spacing w:val="-2"/>
        </w:rPr>
        <w:t>ace</w:t>
      </w:r>
      <w:r w:rsidR="004F2226" w:rsidRPr="00F862FA">
        <w:rPr>
          <w:rFonts w:ascii="Candara" w:hAnsi="Candara" w:cs="Candara"/>
          <w:color w:val="000000" w:themeColor="text1"/>
          <w:spacing w:val="-2"/>
        </w:rPr>
        <w:t>;</w:t>
      </w:r>
    </w:p>
    <w:p w:rsidR="00970995" w:rsidRDefault="004F2226" w:rsidP="00EF51DC">
      <w:pPr>
        <w:pStyle w:val="aNormln"/>
        <w:numPr>
          <w:ilvl w:val="0"/>
          <w:numId w:val="15"/>
        </w:numPr>
        <w:tabs>
          <w:tab w:val="clear" w:pos="360"/>
          <w:tab w:val="left" w:pos="426"/>
        </w:tabs>
        <w:ind w:left="426" w:hanging="426"/>
        <w:rPr>
          <w:rFonts w:ascii="Candara" w:hAnsi="Candara" w:cs="Candara"/>
          <w:color w:val="000000" w:themeColor="text1"/>
        </w:rPr>
      </w:pPr>
      <w:r w:rsidRPr="00F862FA">
        <w:rPr>
          <w:rFonts w:ascii="Candara" w:hAnsi="Candara" w:cs="Candara"/>
          <w:color w:val="000000" w:themeColor="text1"/>
        </w:rPr>
        <w:t xml:space="preserve">respektovat </w:t>
      </w:r>
      <w:r w:rsidR="00A775DF" w:rsidRPr="00F862FA">
        <w:rPr>
          <w:rFonts w:ascii="Candara" w:hAnsi="Candara" w:cs="Candara"/>
          <w:color w:val="000000" w:themeColor="text1"/>
        </w:rPr>
        <w:t xml:space="preserve">krátkodobé </w:t>
      </w:r>
      <w:r w:rsidRPr="00F862FA">
        <w:rPr>
          <w:rFonts w:ascii="Candara" w:hAnsi="Candara" w:cs="Candara"/>
          <w:color w:val="000000" w:themeColor="text1"/>
        </w:rPr>
        <w:t>rekreačn</w:t>
      </w:r>
      <w:r w:rsidR="003B4A25" w:rsidRPr="00F862FA">
        <w:rPr>
          <w:rFonts w:ascii="Candara" w:hAnsi="Candara" w:cs="Candara"/>
          <w:color w:val="000000" w:themeColor="text1"/>
        </w:rPr>
        <w:t>í využívání</w:t>
      </w:r>
      <w:r w:rsidRPr="00F862FA">
        <w:rPr>
          <w:rFonts w:ascii="Candara" w:hAnsi="Candara" w:cs="Candara"/>
          <w:color w:val="000000" w:themeColor="text1"/>
        </w:rPr>
        <w:t xml:space="preserve"> krajiny a podpořit rozvoj komunikací pro</w:t>
      </w:r>
      <w:r w:rsidR="003B4A25" w:rsidRPr="00F862FA">
        <w:rPr>
          <w:rFonts w:ascii="Candara" w:hAnsi="Candara" w:cs="Candara"/>
          <w:color w:val="000000" w:themeColor="text1"/>
        </w:rPr>
        <w:t xml:space="preserve"> rekreační účely (pěší stezky, cyklostezky, </w:t>
      </w:r>
      <w:proofErr w:type="spellStart"/>
      <w:r w:rsidR="003B4A25" w:rsidRPr="00F862FA">
        <w:rPr>
          <w:rFonts w:ascii="Candara" w:hAnsi="Candara" w:cs="Candara"/>
          <w:color w:val="000000" w:themeColor="text1"/>
        </w:rPr>
        <w:t>hipostezky</w:t>
      </w:r>
      <w:proofErr w:type="spellEnd"/>
      <w:r w:rsidR="003B4A25" w:rsidRPr="00F862FA">
        <w:rPr>
          <w:rFonts w:ascii="Candara" w:hAnsi="Candara" w:cs="Candara"/>
          <w:color w:val="000000" w:themeColor="text1"/>
        </w:rPr>
        <w:t>)</w:t>
      </w:r>
      <w:r w:rsidR="00F862FA" w:rsidRPr="00F862FA">
        <w:rPr>
          <w:rFonts w:ascii="Candara" w:hAnsi="Candara" w:cs="Candara"/>
          <w:color w:val="000000" w:themeColor="text1"/>
        </w:rPr>
        <w:t>.</w:t>
      </w:r>
    </w:p>
    <w:p w:rsidR="00495BA1" w:rsidRPr="00F862FA" w:rsidRDefault="00495BA1" w:rsidP="00495BA1">
      <w:pPr>
        <w:pStyle w:val="aNormln"/>
        <w:tabs>
          <w:tab w:val="clear" w:pos="360"/>
          <w:tab w:val="left" w:pos="426"/>
        </w:tabs>
        <w:ind w:left="426" w:firstLine="0"/>
        <w:rPr>
          <w:rFonts w:ascii="Candara" w:hAnsi="Candara" w:cs="Candara"/>
          <w:color w:val="000000" w:themeColor="text1"/>
        </w:rPr>
      </w:pPr>
    </w:p>
    <w:p w:rsidR="00E77982" w:rsidRPr="00F862FA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color w:val="000000" w:themeColor="text1"/>
          <w:sz w:val="24"/>
          <w:szCs w:val="24"/>
        </w:rPr>
      </w:pPr>
      <w:bookmarkStart w:id="95" w:name="_Toc271101296"/>
      <w:bookmarkStart w:id="96" w:name="_Toc292349161"/>
      <w:bookmarkStart w:id="97" w:name="_Toc292350057"/>
      <w:bookmarkStart w:id="98" w:name="_Toc498015892"/>
      <w:r w:rsidRPr="00F862FA">
        <w:rPr>
          <w:rFonts w:ascii="Candara" w:hAnsi="Candara" w:cs="Candara"/>
          <w:color w:val="000000" w:themeColor="text1"/>
          <w:sz w:val="24"/>
          <w:szCs w:val="24"/>
        </w:rPr>
        <w:lastRenderedPageBreak/>
        <w:t xml:space="preserve">dobývání </w:t>
      </w:r>
      <w:bookmarkEnd w:id="95"/>
      <w:bookmarkEnd w:id="96"/>
      <w:bookmarkEnd w:id="97"/>
      <w:r w:rsidRPr="00F862FA">
        <w:rPr>
          <w:rFonts w:ascii="Candara" w:hAnsi="Candara" w:cs="Candara"/>
          <w:color w:val="000000" w:themeColor="text1"/>
          <w:sz w:val="24"/>
          <w:szCs w:val="24"/>
        </w:rPr>
        <w:t>ložisek nerostných surovin</w:t>
      </w:r>
      <w:bookmarkEnd w:id="98"/>
    </w:p>
    <w:p w:rsidR="00970995" w:rsidRDefault="004E1910" w:rsidP="00EF51DC">
      <w:pPr>
        <w:pStyle w:val="aNormln"/>
        <w:numPr>
          <w:ilvl w:val="0"/>
          <w:numId w:val="15"/>
        </w:numPr>
        <w:tabs>
          <w:tab w:val="clear" w:pos="360"/>
          <w:tab w:val="left" w:pos="426"/>
        </w:tabs>
        <w:ind w:left="426" w:hanging="426"/>
        <w:rPr>
          <w:rFonts w:ascii="Candara" w:hAnsi="Candara" w:cs="Candara"/>
          <w:color w:val="000000" w:themeColor="text1"/>
        </w:rPr>
      </w:pPr>
      <w:r w:rsidRPr="00F862FA">
        <w:rPr>
          <w:rFonts w:ascii="Candara" w:hAnsi="Candara" w:cs="Candara"/>
          <w:color w:val="000000" w:themeColor="text1"/>
        </w:rPr>
        <w:t xml:space="preserve">územní plán nenavrhuje </w:t>
      </w:r>
      <w:r w:rsidR="0055402A" w:rsidRPr="00F862FA">
        <w:rPr>
          <w:rFonts w:ascii="Candara" w:hAnsi="Candara" w:cs="Candara"/>
          <w:color w:val="000000" w:themeColor="text1"/>
        </w:rPr>
        <w:t>dobývání ložisek nerostných surovin.</w:t>
      </w:r>
    </w:p>
    <w:p w:rsidR="00495BA1" w:rsidRPr="00F862FA" w:rsidRDefault="00495BA1" w:rsidP="00495BA1">
      <w:pPr>
        <w:pStyle w:val="aNormln"/>
        <w:tabs>
          <w:tab w:val="clear" w:pos="360"/>
          <w:tab w:val="left" w:pos="426"/>
        </w:tabs>
        <w:ind w:left="426" w:firstLine="0"/>
        <w:rPr>
          <w:rFonts w:ascii="Candara" w:hAnsi="Candara" w:cs="Candara"/>
          <w:color w:val="000000" w:themeColor="text1"/>
        </w:rPr>
      </w:pPr>
    </w:p>
    <w:p w:rsidR="00E77982" w:rsidRPr="00F862FA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color w:val="000000" w:themeColor="text1"/>
          <w:sz w:val="24"/>
          <w:szCs w:val="24"/>
        </w:rPr>
      </w:pPr>
      <w:bookmarkStart w:id="99" w:name="_Toc271101297"/>
      <w:bookmarkStart w:id="100" w:name="_Toc292349162"/>
      <w:bookmarkStart w:id="101" w:name="_Toc292350058"/>
      <w:bookmarkStart w:id="102" w:name="_Toc498015893"/>
      <w:r w:rsidRPr="00F862FA">
        <w:rPr>
          <w:rFonts w:ascii="Candara" w:hAnsi="Candara" w:cs="Candara"/>
          <w:color w:val="000000" w:themeColor="text1"/>
          <w:sz w:val="24"/>
          <w:szCs w:val="24"/>
        </w:rPr>
        <w:t>další opatření pro obnovu a zvyšování ekologické stability krajiny</w:t>
      </w:r>
      <w:bookmarkEnd w:id="99"/>
      <w:bookmarkEnd w:id="100"/>
      <w:bookmarkEnd w:id="101"/>
      <w:bookmarkEnd w:id="102"/>
    </w:p>
    <w:p w:rsidR="000A7638" w:rsidRPr="00F862FA" w:rsidRDefault="007959F4" w:rsidP="00EF51DC">
      <w:pPr>
        <w:pStyle w:val="aNormln"/>
        <w:numPr>
          <w:ilvl w:val="0"/>
          <w:numId w:val="15"/>
        </w:numPr>
        <w:tabs>
          <w:tab w:val="clear" w:pos="360"/>
          <w:tab w:val="left" w:pos="426"/>
        </w:tabs>
        <w:ind w:left="426" w:hanging="426"/>
        <w:rPr>
          <w:rFonts w:ascii="Candara" w:hAnsi="Candara" w:cs="Candara"/>
          <w:color w:val="000000" w:themeColor="text1"/>
        </w:rPr>
      </w:pPr>
      <w:r w:rsidRPr="00F862FA">
        <w:rPr>
          <w:rFonts w:ascii="Candara" w:hAnsi="Candara" w:cs="Candara"/>
          <w:color w:val="000000" w:themeColor="text1"/>
        </w:rPr>
        <w:t>d</w:t>
      </w:r>
      <w:r w:rsidR="005B1816" w:rsidRPr="00F862FA">
        <w:rPr>
          <w:rFonts w:ascii="Candara" w:hAnsi="Candara" w:cs="Candara"/>
          <w:color w:val="000000" w:themeColor="text1"/>
        </w:rPr>
        <w:t>alší opatření pro obnovu a zvyšování ekologické stability krajiny nebyla vymezena.</w:t>
      </w:r>
    </w:p>
    <w:p w:rsidR="00CA2860" w:rsidRDefault="00CA2860" w:rsidP="00CA2860">
      <w:pPr>
        <w:pStyle w:val="aNormln"/>
        <w:tabs>
          <w:tab w:val="clear" w:pos="360"/>
          <w:tab w:val="left" w:pos="426"/>
        </w:tabs>
        <w:ind w:firstLine="0"/>
        <w:rPr>
          <w:rFonts w:ascii="Candara" w:hAnsi="Candara" w:cs="Candara"/>
        </w:rPr>
      </w:pPr>
    </w:p>
    <w:p w:rsidR="00155870" w:rsidRDefault="00155870" w:rsidP="00CA2860">
      <w:pPr>
        <w:pStyle w:val="aNormln"/>
        <w:tabs>
          <w:tab w:val="clear" w:pos="360"/>
          <w:tab w:val="left" w:pos="426"/>
        </w:tabs>
        <w:ind w:firstLine="0"/>
        <w:rPr>
          <w:rFonts w:ascii="Candara" w:hAnsi="Candara" w:cs="Candara"/>
        </w:rPr>
      </w:pPr>
    </w:p>
    <w:p w:rsidR="00B3763E" w:rsidRDefault="00B3763E" w:rsidP="00B3763E">
      <w:pPr>
        <w:rPr>
          <w:highlight w:val="lightGray"/>
        </w:rPr>
      </w:pPr>
      <w:bookmarkStart w:id="103" w:name="_Toc210571852"/>
      <w:bookmarkStart w:id="104" w:name="_Toc210571900"/>
      <w:bookmarkStart w:id="105" w:name="_Toc271101298"/>
      <w:bookmarkStart w:id="106" w:name="_Toc292349163"/>
      <w:bookmarkStart w:id="107" w:name="_Toc292350059"/>
    </w:p>
    <w:p w:rsidR="00DF1E38" w:rsidRDefault="00DF1E38" w:rsidP="00DF1E38">
      <w:pPr>
        <w:rPr>
          <w:highlight w:val="lightGray"/>
        </w:rPr>
      </w:pPr>
      <w:r>
        <w:rPr>
          <w:highlight w:val="lightGray"/>
        </w:rPr>
        <w:br w:type="page"/>
      </w:r>
    </w:p>
    <w:p w:rsidR="00AD4834" w:rsidRPr="00AD4834" w:rsidRDefault="004F2226" w:rsidP="00EF51DC">
      <w:pPr>
        <w:pStyle w:val="aNadpiskapitoly"/>
        <w:numPr>
          <w:ilvl w:val="0"/>
          <w:numId w:val="8"/>
        </w:numPr>
        <w:spacing w:before="240"/>
        <w:rPr>
          <w:rFonts w:ascii="Candara" w:hAnsi="Candara" w:cs="Candara"/>
          <w:sz w:val="28"/>
          <w:szCs w:val="28"/>
          <w:highlight w:val="lightGray"/>
        </w:rPr>
      </w:pPr>
      <w:bookmarkStart w:id="108" w:name="_Toc498015894"/>
      <w:r w:rsidRPr="00194CEB">
        <w:rPr>
          <w:rFonts w:ascii="Candara" w:hAnsi="Candara" w:cs="Candara"/>
          <w:sz w:val="28"/>
          <w:szCs w:val="28"/>
          <w:highlight w:val="lightGray"/>
        </w:rPr>
        <w:lastRenderedPageBreak/>
        <w:t>stanovení podmínek pro využití ploch s rozdílným způsobem využití s určením převažujícího účelu využití (hlavní využití), pokud je možné jej stanovit, přípustného využití, nepřípustného využití</w:t>
      </w:r>
      <w:r w:rsidR="008A3943" w:rsidRPr="00194CEB">
        <w:rPr>
          <w:rFonts w:ascii="Candara" w:hAnsi="Candara" w:cs="Candara"/>
          <w:sz w:val="28"/>
          <w:szCs w:val="28"/>
          <w:highlight w:val="lightGray"/>
        </w:rPr>
        <w:t xml:space="preserve"> </w:t>
      </w:r>
      <w:r w:rsidR="008A3943" w:rsidRPr="00194CEB">
        <w:rPr>
          <w:rFonts w:ascii="Candara" w:hAnsi="Candara" w:cs="Candara"/>
          <w:sz w:val="20"/>
          <w:szCs w:val="20"/>
          <w:highlight w:val="lightGray"/>
        </w:rPr>
        <w:t>(včetně stanovení, ve kterých plochách je vyloučeno umísťování staveb, zařízení a jiných opatření pro účely uvedené v § 18 odst. 5 stavebního zákona)</w:t>
      </w:r>
      <w:r w:rsidRPr="00194CEB">
        <w:rPr>
          <w:rFonts w:ascii="Candara" w:hAnsi="Candara" w:cs="Candara"/>
          <w:sz w:val="20"/>
          <w:szCs w:val="20"/>
          <w:highlight w:val="lightGray"/>
        </w:rPr>
        <w:t>, popřípadě stanovení podmíněně přípustného využití těchto ploch a stanovení podmínek prostorového uspořádání, včetně základních podmínek ochrany krajinného rázu</w:t>
      </w:r>
      <w:bookmarkStart w:id="109" w:name="_Toc249755963"/>
      <w:bookmarkStart w:id="110" w:name="_Toc253737244"/>
      <w:bookmarkStart w:id="111" w:name="_Toc271101299"/>
      <w:bookmarkStart w:id="112" w:name="_Toc292349164"/>
      <w:bookmarkStart w:id="113" w:name="_Toc345050234"/>
      <w:bookmarkStart w:id="114" w:name="_Toc348954816"/>
      <w:bookmarkStart w:id="115" w:name="_Toc231904865"/>
      <w:bookmarkEnd w:id="103"/>
      <w:bookmarkEnd w:id="104"/>
      <w:bookmarkEnd w:id="105"/>
      <w:bookmarkEnd w:id="106"/>
      <w:bookmarkEnd w:id="107"/>
      <w:r w:rsidR="008A3943" w:rsidRPr="00194CEB">
        <w:rPr>
          <w:rFonts w:ascii="Candara" w:hAnsi="Candara" w:cs="Candara"/>
          <w:sz w:val="20"/>
          <w:szCs w:val="20"/>
          <w:highlight w:val="lightGray"/>
        </w:rPr>
        <w:t xml:space="preserve"> (například výškové regulace zástavby, charakteru a strukturu zástavby, stanovení rozmezí výměry pro vymezování stavebních pozemků a intenzity jejich využití)</w:t>
      </w:r>
      <w:bookmarkStart w:id="116" w:name="_Toc364161659"/>
      <w:bookmarkStart w:id="117" w:name="_Toc251744472"/>
      <w:bookmarkStart w:id="118" w:name="_Toc259176587"/>
      <w:bookmarkStart w:id="119" w:name="_Toc271101317"/>
      <w:bookmarkStart w:id="120" w:name="_Toc231904931"/>
      <w:bookmarkStart w:id="121" w:name="_Toc227501767"/>
      <w:bookmarkStart w:id="122" w:name="_Toc247942018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AD4834" w:rsidRPr="007A475F" w:rsidRDefault="00AD4834" w:rsidP="007962CD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123" w:name="_Toc498015895"/>
      <w:r w:rsidRPr="007A475F">
        <w:rPr>
          <w:rFonts w:ascii="Candara" w:hAnsi="Candara"/>
          <w:highlight w:val="lightGray"/>
          <w:u w:val="none"/>
        </w:rPr>
        <w:t>PLOCHY BYDLENÍ – B</w:t>
      </w:r>
      <w:bookmarkEnd w:id="116"/>
      <w:bookmarkEnd w:id="123"/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24" w:name="_Toc210572117"/>
      <w:bookmarkStart w:id="125" w:name="_Toc227501680"/>
      <w:bookmarkStart w:id="126" w:name="_Toc231899414"/>
      <w:bookmarkStart w:id="127" w:name="_Toc231904840"/>
      <w:r w:rsidRPr="009145EE">
        <w:rPr>
          <w:rFonts w:ascii="Candara" w:hAnsi="Candara" w:cstheme="minorHAnsi"/>
          <w:u w:val="single"/>
        </w:rPr>
        <w:t>Hlavní využití (převažující účel využití)</w:t>
      </w:r>
      <w:bookmarkEnd w:id="124"/>
      <w:bookmarkEnd w:id="125"/>
      <w:bookmarkEnd w:id="126"/>
      <w:bookmarkEnd w:id="127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bookmarkStart w:id="128" w:name="_Toc210572118"/>
      <w:bookmarkStart w:id="129" w:name="_Toc227501681"/>
      <w:bookmarkStart w:id="130" w:name="_Toc231899415"/>
      <w:bookmarkStart w:id="131" w:name="_Toc231904841"/>
      <w:r w:rsidRPr="009145EE">
        <w:rPr>
          <w:rStyle w:val="aNormlnmonostiplochyCharCharCharCharCharCharChar"/>
          <w:rFonts w:ascii="Candara" w:hAnsi="Candara" w:cstheme="minorHAnsi"/>
        </w:rPr>
        <w:t>bydlení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Přípustné využití</w:t>
      </w:r>
      <w:bookmarkEnd w:id="128"/>
      <w:bookmarkEnd w:id="129"/>
      <w:bookmarkEnd w:id="130"/>
      <w:bookmarkEnd w:id="131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bydlení –</w:t>
      </w:r>
      <w:r w:rsidRPr="009145EE">
        <w:rPr>
          <w:rFonts w:ascii="Candara" w:hAnsi="Candara" w:cstheme="minorHAnsi"/>
        </w:rPr>
        <w:t xml:space="preserve"> zejména formou rodinných domů či zemědělských usedlostí s možností odpovídajícího </w:t>
      </w:r>
      <w:r w:rsidRPr="00CB6009">
        <w:rPr>
          <w:rFonts w:ascii="Candara" w:hAnsi="Candara" w:cstheme="minorHAnsi"/>
          <w:i/>
        </w:rPr>
        <w:t>zázemí</w:t>
      </w:r>
      <w:r w:rsidR="00CB6009">
        <w:rPr>
          <w:rStyle w:val="Znakapoznpodarou"/>
        </w:rPr>
        <w:footnoteReference w:id="4"/>
      </w:r>
      <w:r w:rsidRPr="009145EE">
        <w:rPr>
          <w:rFonts w:ascii="Candara" w:hAnsi="Candara" w:cstheme="minorHAnsi"/>
        </w:rPr>
        <w:t xml:space="preserve"> slučitelného s bydlením a s možností chovu zvířat pro vlastní potřebu - </w:t>
      </w:r>
      <w:r w:rsidRPr="00A47D49">
        <w:rPr>
          <w:rFonts w:ascii="Candara" w:hAnsi="Candara" w:cstheme="minorHAnsi"/>
          <w:i/>
        </w:rPr>
        <w:t>samozásobitelství</w:t>
      </w:r>
      <w:r w:rsidR="00CB6009">
        <w:rPr>
          <w:rStyle w:val="Znakapoznpodarou"/>
          <w:lang w:val="x-none"/>
        </w:rPr>
        <w:footnoteReference w:id="5"/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občanské vybavení</w:t>
      </w:r>
      <w:r w:rsidRPr="009145EE">
        <w:rPr>
          <w:rFonts w:ascii="Candara" w:hAnsi="Candara" w:cstheme="minorHAnsi"/>
        </w:rPr>
        <w:t xml:space="preserve"> slučitelné s bydlením: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>veřejného charakteru – patřící do veřejné infrastruktury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>komerčního charakteru – drobná podnikatelská činnost (např. kadeřnictví, květinářství, opravna obuvi, manikúra, rehabilitační služby, kanceláře a další administrativní činnosti, hostinská činnost, stravování a ubytování doplňující bydlení)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 xml:space="preserve">tělovýchova a sport bez vlastního </w:t>
      </w:r>
      <w:r w:rsidRPr="00CB6009">
        <w:rPr>
          <w:rFonts w:ascii="Candara" w:hAnsi="Candara" w:cstheme="minorHAnsi"/>
          <w:i/>
        </w:rPr>
        <w:t>zázemí</w:t>
      </w:r>
      <w:r w:rsidR="00CB6009" w:rsidRPr="00CB6009">
        <w:rPr>
          <w:rFonts w:ascii="Candara" w:hAnsi="Candara" w:cstheme="minorHAnsi"/>
          <w:vertAlign w:val="superscript"/>
        </w:rPr>
        <w:t>4</w:t>
      </w:r>
      <w:r w:rsidRPr="009145EE">
        <w:rPr>
          <w:rFonts w:ascii="Candara" w:hAnsi="Candara" w:cstheme="minorHAnsi"/>
        </w:rPr>
        <w:t xml:space="preserve"> (např. dětská hřiště, víceúčelová hřiště)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veřejná prostranství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zeleň </w:t>
      </w:r>
      <w:r w:rsidRPr="009145EE">
        <w:rPr>
          <w:rFonts w:ascii="Candara" w:hAnsi="Candara" w:cstheme="minorHAnsi"/>
        </w:rPr>
        <w:t>– např. veřejná, izolační, zahrady, sady</w:t>
      </w:r>
    </w:p>
    <w:p w:rsidR="00AD4834" w:rsidRPr="00515362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vodní útvary</w:t>
      </w:r>
    </w:p>
    <w:p w:rsidR="00AD4834" w:rsidRPr="00515362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>
        <w:rPr>
          <w:rStyle w:val="aNormlnmonostiplochyCharCharCharCharCharCharChar"/>
          <w:rFonts w:ascii="Candara" w:hAnsi="Candara" w:cstheme="minorHAnsi"/>
        </w:rPr>
        <w:t>územní systém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ekologické stability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dopravní a technická infrastruktura </w:t>
      </w:r>
      <w:r w:rsidRPr="00CB6009">
        <w:rPr>
          <w:rStyle w:val="aNormlnmonostiplochyCharCharCharCharCharCharChar"/>
          <w:rFonts w:ascii="Candara" w:hAnsi="Candara" w:cstheme="minorHAnsi"/>
          <w:b w:val="0"/>
          <w:i/>
        </w:rPr>
        <w:t>obecního významu</w:t>
      </w:r>
      <w:r w:rsidR="00CB6009">
        <w:rPr>
          <w:rStyle w:val="Znakapoznpodarou"/>
          <w:lang w:val="x-none"/>
        </w:rPr>
        <w:footnoteReference w:id="6"/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32" w:name="_Toc210572119"/>
      <w:bookmarkStart w:id="133" w:name="_Toc227501682"/>
      <w:bookmarkStart w:id="134" w:name="_Toc231899416"/>
      <w:bookmarkStart w:id="135" w:name="_Toc231904842"/>
      <w:r w:rsidRPr="009145EE">
        <w:rPr>
          <w:rFonts w:ascii="Candara" w:hAnsi="Candara" w:cstheme="minorHAnsi"/>
          <w:u w:val="single"/>
        </w:rPr>
        <w:t>Podmíněně přípustné využití</w:t>
      </w:r>
      <w:bookmarkEnd w:id="132"/>
      <w:bookmarkEnd w:id="133"/>
      <w:bookmarkEnd w:id="134"/>
      <w:bookmarkEnd w:id="135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A47D49">
        <w:rPr>
          <w:rStyle w:val="aNormlnmonostiplochyCharCharCharCharCharCharChar"/>
          <w:rFonts w:ascii="Candara" w:hAnsi="Candara" w:cstheme="minorHAnsi"/>
          <w:i/>
        </w:rPr>
        <w:t>nerušící</w:t>
      </w:r>
      <w:r w:rsidRPr="00A47D49">
        <w:rPr>
          <w:rFonts w:ascii="Candara" w:hAnsi="Candara" w:cstheme="minorHAnsi"/>
          <w:b/>
          <w:i/>
        </w:rPr>
        <w:t xml:space="preserve"> výroba a služby</w:t>
      </w:r>
      <w:r w:rsidR="00A47D49" w:rsidRPr="00A47D49">
        <w:rPr>
          <w:rFonts w:ascii="Candara" w:hAnsi="Candara" w:cstheme="minorHAnsi"/>
          <w:i/>
          <w:vertAlign w:val="superscript"/>
        </w:rPr>
        <w:t>1</w:t>
      </w:r>
      <w:r w:rsidRPr="009145EE">
        <w:rPr>
          <w:rFonts w:ascii="Candara" w:hAnsi="Candara" w:cstheme="minorHAnsi"/>
        </w:rPr>
        <w:t xml:space="preserve">, např. truhlárny, tesařské dílny, klempířství, zámečnictví, kovářství, pneuservisy, autoopravny, autoservisy, </w:t>
      </w:r>
      <w:r w:rsidRPr="00AD4834">
        <w:rPr>
          <w:rFonts w:ascii="Candara" w:hAnsi="Candara" w:cstheme="minorHAnsi"/>
        </w:rPr>
        <w:t>sklenářství za podmínky</w:t>
      </w:r>
      <w:r w:rsidRPr="009145EE">
        <w:rPr>
          <w:rFonts w:ascii="Candara" w:hAnsi="Candara" w:cstheme="minorHAnsi"/>
        </w:rPr>
        <w:t>, že nesníží kvalitu prostředí a pohodu bydlení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zemědělství – chov zvířat,</w:t>
      </w:r>
      <w:r w:rsidRPr="009145EE">
        <w:rPr>
          <w:rFonts w:ascii="Candara" w:hAnsi="Candara" w:cstheme="minorHAnsi"/>
        </w:rPr>
        <w:t xml:space="preserve"> skladování produktů živočišné výroby, příprava a skladování krmiv a steliva, dále též skladování a posklizňová úprava produktů rostlinné výroby </w:t>
      </w:r>
      <w:r w:rsidRPr="009145EE">
        <w:rPr>
          <w:rFonts w:ascii="Candara" w:hAnsi="Candara" w:cstheme="minorHAnsi"/>
        </w:rPr>
        <w:lastRenderedPageBreak/>
        <w:t>apod</w:t>
      </w:r>
      <w:r w:rsidRPr="00AD4834">
        <w:rPr>
          <w:rFonts w:ascii="Candara" w:hAnsi="Candara" w:cstheme="minorHAnsi"/>
        </w:rPr>
        <w:t>. za podmínky,</w:t>
      </w:r>
      <w:r w:rsidRPr="009145EE">
        <w:rPr>
          <w:rFonts w:ascii="Candara" w:hAnsi="Candara" w:cstheme="minorHAnsi"/>
        </w:rPr>
        <w:t xml:space="preserve"> že nesníží kvalitu prostředí a pohodu bydlení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Fonts w:ascii="Candara" w:hAnsi="Candara" w:cstheme="minorHAnsi"/>
          <w:b/>
        </w:rPr>
        <w:t>obchodní činnosti</w:t>
      </w:r>
      <w:r w:rsidRPr="009145EE">
        <w:rPr>
          <w:rFonts w:ascii="Candara" w:hAnsi="Candara" w:cstheme="minorHAnsi"/>
        </w:rPr>
        <w:t xml:space="preserve"> </w:t>
      </w:r>
      <w:r w:rsidRPr="009145EE">
        <w:rPr>
          <w:rFonts w:ascii="Candara" w:hAnsi="Candara" w:cstheme="minorHAnsi"/>
          <w:b/>
        </w:rPr>
        <w:t>do velikosti 200 m</w:t>
      </w:r>
      <w:r w:rsidRPr="009145EE">
        <w:rPr>
          <w:rFonts w:ascii="Candara" w:hAnsi="Candara" w:cstheme="minorHAnsi"/>
          <w:b/>
          <w:vertAlign w:val="superscript"/>
        </w:rPr>
        <w:t>2</w:t>
      </w:r>
      <w:r w:rsidRPr="009145EE">
        <w:rPr>
          <w:rFonts w:ascii="Candara" w:hAnsi="Candara" w:cstheme="minorHAnsi"/>
          <w:b/>
        </w:rPr>
        <w:t xml:space="preserve"> prodejní plochy</w:t>
      </w:r>
      <w:r w:rsidRPr="009145EE">
        <w:rPr>
          <w:rFonts w:ascii="Candara" w:hAnsi="Candara" w:cstheme="minorHAnsi"/>
        </w:rPr>
        <w:t xml:space="preserve"> (např. prodej potravin a drobného zboží) 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36" w:name="_Toc210572120"/>
      <w:bookmarkStart w:id="137" w:name="_Toc227501683"/>
      <w:bookmarkStart w:id="138" w:name="_Toc231899417"/>
      <w:bookmarkStart w:id="139" w:name="_Toc231904843"/>
      <w:r w:rsidRPr="009145EE">
        <w:rPr>
          <w:rFonts w:ascii="Candara" w:hAnsi="Candara" w:cstheme="minorHAnsi"/>
          <w:u w:val="single"/>
        </w:rPr>
        <w:t>Nepřípustné využití</w:t>
      </w:r>
      <w:bookmarkEnd w:id="136"/>
      <w:bookmarkEnd w:id="137"/>
      <w:bookmarkEnd w:id="138"/>
      <w:bookmarkEnd w:id="139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rekreace</w:t>
      </w:r>
      <w:r w:rsidRPr="009145EE">
        <w:rPr>
          <w:rFonts w:ascii="Candara" w:hAnsi="Candara" w:cstheme="minorHAnsi"/>
        </w:rPr>
        <w:t xml:space="preserve"> 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– </w:t>
      </w:r>
      <w:r w:rsidRPr="009145EE">
        <w:rPr>
          <w:rFonts w:ascii="Candara" w:hAnsi="Candara" w:cstheme="minorHAnsi"/>
        </w:rPr>
        <w:t>včetně staveb pro rodinnou rekreaci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obchodní</w:t>
      </w:r>
      <w:r w:rsidRPr="009145EE">
        <w:rPr>
          <w:rFonts w:ascii="Candara" w:hAnsi="Candara" w:cstheme="minorHAnsi"/>
          <w:b/>
        </w:rPr>
        <w:t xml:space="preserve"> činnosti</w:t>
      </w:r>
      <w:r w:rsidRPr="009145EE">
        <w:rPr>
          <w:rFonts w:ascii="Candara" w:hAnsi="Candara" w:cstheme="minorHAnsi"/>
        </w:rPr>
        <w:t xml:space="preserve"> 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– </w:t>
      </w:r>
      <w:r w:rsidRPr="009145EE">
        <w:rPr>
          <w:rFonts w:ascii="Candara" w:hAnsi="Candara" w:cstheme="minorHAnsi"/>
        </w:rPr>
        <w:t>včetně staveb pro obchod mimo podmíněně přípustných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využití, které by bylo v rozporu s hlavním využitím plochy nebo by mohlo narušit pohodu bydlení a kvalitní prostředí pro bydlení</w:t>
      </w:r>
      <w:r w:rsidRPr="009145EE">
        <w:rPr>
          <w:rFonts w:ascii="Candara" w:hAnsi="Candara" w:cstheme="minorHAnsi"/>
        </w:rPr>
        <w:t xml:space="preserve"> (např. škodlivými exhalacemi, hlukem, teplem, otřesy, vibracemi, prachem, zápachem, znečišťováním ovzduší, vod a půdy, světelným znečištěním zejména oslňováním, zastíněním) anebo toto narušení vyvolávat, zejména: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>výroba a skladování včetně staveb pro výrobu a skladování mimo uvedených jako přípustné, popř. podmíněně přípustné,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>dále např. myčky, diskotéky, garáže a odstavná a parkovací stání pro nákladní automobily, hromadné a řadové garáže, autobazary, stavby se shromažďovacím prostorem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40" w:name="_Toc210572121"/>
      <w:bookmarkStart w:id="141" w:name="_Toc227501684"/>
      <w:bookmarkStart w:id="142" w:name="_Toc231899419"/>
      <w:bookmarkStart w:id="143" w:name="_Toc231904845"/>
      <w:r w:rsidRPr="009145EE">
        <w:rPr>
          <w:rFonts w:ascii="Candara" w:hAnsi="Candara" w:cstheme="minorHAnsi"/>
          <w:u w:val="single"/>
        </w:rPr>
        <w:t>Podmínky prostorového uspořádání</w:t>
      </w:r>
      <w:bookmarkEnd w:id="140"/>
      <w:bookmarkEnd w:id="141"/>
      <w:bookmarkEnd w:id="142"/>
      <w:bookmarkEnd w:id="143"/>
    </w:p>
    <w:p w:rsidR="00AD4834" w:rsidRDefault="00046DFE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>
        <w:rPr>
          <w:rFonts w:ascii="Candara" w:hAnsi="Candara" w:cstheme="minorHAnsi"/>
        </w:rPr>
        <w:t>stavební záměry nemohou překročit stávající výškovou hladinu zástavby a nemohou se negativně hmotově uplatňovat vůči veřejnému prostoru</w:t>
      </w:r>
    </w:p>
    <w:p w:rsidR="00EE1B4A" w:rsidRDefault="00EE1B4A" w:rsidP="00EE1B4A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EE1B4A">
        <w:rPr>
          <w:rFonts w:ascii="Candara" w:hAnsi="Candara" w:cstheme="minorHAnsi"/>
        </w:rPr>
        <w:t>ke každé bytové jednotce musí být zajištěny minimálně 2 parkovací stání pro osobní automobily</w:t>
      </w:r>
    </w:p>
    <w:p w:rsidR="007E0120" w:rsidRPr="00EE1B4A" w:rsidRDefault="007E0120" w:rsidP="00EE1B4A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0879A5" w:rsidRPr="00934837" w:rsidRDefault="000879A5" w:rsidP="00A1177B">
      <w:pPr>
        <w:pStyle w:val="aNormln"/>
        <w:tabs>
          <w:tab w:val="clear" w:pos="360"/>
        </w:tabs>
        <w:spacing w:after="0"/>
        <w:ind w:firstLine="0"/>
        <w:rPr>
          <w:rFonts w:ascii="Candara" w:hAnsi="Candara" w:cstheme="minorHAnsi"/>
        </w:rPr>
      </w:pPr>
    </w:p>
    <w:p w:rsidR="00AD4834" w:rsidRPr="007A475F" w:rsidRDefault="00AD4834" w:rsidP="007962CD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144" w:name="_Toc271101301"/>
      <w:bookmarkStart w:id="145" w:name="_Toc292349166"/>
      <w:bookmarkStart w:id="146" w:name="_Toc364161662"/>
      <w:bookmarkStart w:id="147" w:name="_Toc498015896"/>
      <w:r w:rsidRPr="007A475F">
        <w:rPr>
          <w:rFonts w:ascii="Candara" w:hAnsi="Candara"/>
          <w:highlight w:val="lightGray"/>
          <w:u w:val="none"/>
        </w:rPr>
        <w:t>PLOCHY OBČANSKÉHO VYBAVENÍ - OV</w:t>
      </w:r>
      <w:bookmarkEnd w:id="144"/>
      <w:bookmarkEnd w:id="145"/>
      <w:bookmarkEnd w:id="146"/>
      <w:bookmarkEnd w:id="147"/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48" w:name="_Toc227501701"/>
      <w:bookmarkStart w:id="149" w:name="_Toc231899441"/>
      <w:bookmarkStart w:id="150" w:name="_Toc231904867"/>
      <w:r w:rsidRPr="009145EE">
        <w:rPr>
          <w:rFonts w:ascii="Candara" w:hAnsi="Candara" w:cstheme="minorHAnsi"/>
          <w:u w:val="single"/>
        </w:rPr>
        <w:t>Hlavní využití (převažující účel využití)</w:t>
      </w:r>
      <w:bookmarkEnd w:id="148"/>
      <w:bookmarkEnd w:id="149"/>
      <w:bookmarkEnd w:id="150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</w:rPr>
      </w:pPr>
      <w:bookmarkStart w:id="151" w:name="_Toc227501702"/>
      <w:bookmarkStart w:id="152" w:name="_Toc231899442"/>
      <w:bookmarkStart w:id="153" w:name="_Toc231904868"/>
      <w:r w:rsidRPr="009145EE">
        <w:rPr>
          <w:rStyle w:val="aNormlnmonostiplochyCharCharCharCharCharCharChar"/>
          <w:rFonts w:ascii="Candara" w:hAnsi="Candara" w:cstheme="minorHAnsi"/>
        </w:rPr>
        <w:t xml:space="preserve">občanské vybavení 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b w:val="0"/>
        </w:rPr>
      </w:pPr>
      <w:r w:rsidRPr="009145EE">
        <w:rPr>
          <w:rFonts w:ascii="Candara" w:hAnsi="Candara" w:cstheme="minorHAnsi"/>
          <w:u w:val="single"/>
        </w:rPr>
        <w:t>Přípustné využití</w:t>
      </w:r>
      <w:bookmarkEnd w:id="151"/>
      <w:bookmarkEnd w:id="152"/>
      <w:bookmarkEnd w:id="153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občanské vybavení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veřejná prostranství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zeleň </w:t>
      </w:r>
      <w:r w:rsidRPr="009145EE">
        <w:rPr>
          <w:rFonts w:ascii="Candara" w:hAnsi="Candara" w:cstheme="minorHAnsi"/>
        </w:rPr>
        <w:t>– např. veřejná, izolační, zahrady, sady</w:t>
      </w:r>
    </w:p>
    <w:p w:rsidR="00AD4834" w:rsidRPr="00515362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vodní útvary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>
        <w:rPr>
          <w:rStyle w:val="aNormlnmonostiplochyCharCharCharCharCharCharChar"/>
          <w:rFonts w:ascii="Candara" w:hAnsi="Candara" w:cstheme="minorHAnsi"/>
        </w:rPr>
        <w:t>územní systém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ekologické stability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dopravní a technická infrastruktura</w:t>
      </w:r>
      <w:r w:rsidRPr="009145EE">
        <w:rPr>
          <w:rFonts w:ascii="Candara" w:hAnsi="Candara" w:cstheme="minorHAnsi"/>
        </w:rPr>
        <w:t xml:space="preserve"> 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i/>
        </w:rPr>
        <w:t>obecního významu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6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Podmíněně přípustné využití</w:t>
      </w:r>
    </w:p>
    <w:p w:rsidR="00AD4834" w:rsidRPr="002624EB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2624EB">
        <w:rPr>
          <w:rStyle w:val="aNormlnmonostiplochyCharCharCharCharCharCharChar"/>
          <w:rFonts w:ascii="Candara" w:hAnsi="Candara" w:cstheme="minorHAnsi"/>
        </w:rPr>
        <w:t>bydlení</w:t>
      </w:r>
      <w:r w:rsidRPr="002624EB">
        <w:rPr>
          <w:rFonts w:ascii="Candara" w:hAnsi="Candara" w:cstheme="minorHAnsi"/>
        </w:rPr>
        <w:t xml:space="preserve"> (např. nájemní byt, byt správce, majitele, zaměstnance, školníka) </w:t>
      </w:r>
      <w:r w:rsidRPr="00864ACD">
        <w:rPr>
          <w:rFonts w:ascii="Candara" w:hAnsi="Candara" w:cstheme="minorHAnsi"/>
        </w:rPr>
        <w:t xml:space="preserve">pod podmínkou </w:t>
      </w:r>
      <w:r w:rsidRPr="002624EB">
        <w:rPr>
          <w:rFonts w:ascii="Candara" w:hAnsi="Candara" w:cstheme="minorHAnsi"/>
        </w:rPr>
        <w:t>že bude prokázáno splnění hlukových limitů v chráněném venkovním prostoru staveb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54" w:name="_Toc227501704"/>
      <w:bookmarkStart w:id="155" w:name="_Toc231899444"/>
      <w:bookmarkStart w:id="156" w:name="_Toc231904870"/>
      <w:r w:rsidRPr="009145EE">
        <w:rPr>
          <w:rFonts w:ascii="Candara" w:hAnsi="Candara" w:cstheme="minorHAnsi"/>
          <w:u w:val="single"/>
        </w:rPr>
        <w:lastRenderedPageBreak/>
        <w:t>Nepřípustné využití</w:t>
      </w:r>
      <w:bookmarkEnd w:id="154"/>
      <w:bookmarkEnd w:id="155"/>
      <w:bookmarkEnd w:id="156"/>
    </w:p>
    <w:p w:rsidR="0029586F" w:rsidRPr="0029586F" w:rsidRDefault="0029586F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29586F">
        <w:rPr>
          <w:rStyle w:val="aNormlnmonostiplochyCharCharCharCharCharCharChar"/>
          <w:rFonts w:ascii="Candara" w:hAnsi="Candara" w:cstheme="minorHAnsi"/>
          <w:lang w:val="cs-CZ"/>
        </w:rPr>
        <w:t>bydlení</w:t>
      </w:r>
      <w:r>
        <w:rPr>
          <w:rStyle w:val="aNormlnmonostiplochyCharCharCharCharCharCharChar"/>
          <w:rFonts w:ascii="Candara" w:hAnsi="Candara" w:cstheme="minorHAnsi"/>
          <w:b w:val="0"/>
          <w:lang w:val="cs-CZ"/>
        </w:rPr>
        <w:t xml:space="preserve"> – včetně staveb pro bydlení mimo podmíněně přípustné</w:t>
      </w:r>
    </w:p>
    <w:p w:rsidR="00AD4834" w:rsidRPr="00864ACD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rekreace </w:t>
      </w:r>
      <w:r w:rsidRPr="00864ACD">
        <w:rPr>
          <w:rStyle w:val="aNormlnmonostiplochyCharCharCharCharCharCharChar"/>
          <w:rFonts w:ascii="Candara" w:hAnsi="Candara" w:cstheme="minorHAnsi"/>
          <w:b w:val="0"/>
        </w:rPr>
        <w:t>– včetně staveb pro rodinnou rekreaci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zemědělství </w:t>
      </w:r>
      <w:r w:rsidRPr="00864ACD">
        <w:rPr>
          <w:rStyle w:val="aNormlnmonostiplochyCharCharCharCharCharCharChar"/>
          <w:rFonts w:ascii="Candara" w:hAnsi="Candara" w:cstheme="minorHAnsi"/>
          <w:b w:val="0"/>
        </w:rPr>
        <w:t>– včetně staveb pro zemědělství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výroba a skladování </w:t>
      </w:r>
      <w:r w:rsidRPr="00864ACD">
        <w:rPr>
          <w:rStyle w:val="aNormlnmonostiplochyCharCharCharCharCharCharChar"/>
          <w:rFonts w:ascii="Candara" w:hAnsi="Candara" w:cstheme="minorHAnsi"/>
          <w:b w:val="0"/>
        </w:rPr>
        <w:t>– včetně staveb pro výrobu a skladování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57" w:name="_Toc227501705"/>
      <w:bookmarkStart w:id="158" w:name="_Toc231899445"/>
      <w:bookmarkStart w:id="159" w:name="_Toc231904871"/>
      <w:r w:rsidRPr="009145EE">
        <w:rPr>
          <w:rFonts w:ascii="Candara" w:hAnsi="Candara" w:cstheme="minorHAnsi"/>
          <w:u w:val="single"/>
        </w:rPr>
        <w:t>Podmínky prostorového uspořádání</w:t>
      </w:r>
      <w:bookmarkEnd w:id="157"/>
      <w:bookmarkEnd w:id="158"/>
      <w:bookmarkEnd w:id="159"/>
    </w:p>
    <w:p w:rsidR="00867234" w:rsidRDefault="00867234" w:rsidP="008672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>
        <w:rPr>
          <w:rFonts w:ascii="Candara" w:hAnsi="Candara" w:cstheme="minorHAnsi"/>
        </w:rPr>
        <w:t>stavební záměry nemohou překročit stávající výškovou hladinu zástavby a nemohou se negativně hmotově uplatňovat vůči veřejnému prostoru</w:t>
      </w:r>
    </w:p>
    <w:p w:rsidR="007E0120" w:rsidRPr="007E0120" w:rsidRDefault="007E0120" w:rsidP="007E012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0879A5" w:rsidRDefault="000879A5" w:rsidP="00A1177B">
      <w:pPr>
        <w:pStyle w:val="aNormln"/>
        <w:ind w:firstLine="0"/>
        <w:rPr>
          <w:rFonts w:ascii="Candara" w:hAnsi="Candara" w:cstheme="minorHAnsi"/>
        </w:rPr>
      </w:pPr>
    </w:p>
    <w:p w:rsidR="00AD4834" w:rsidRPr="007A475F" w:rsidRDefault="00AD4834" w:rsidP="007962CD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160" w:name="_Toc231904878"/>
      <w:bookmarkStart w:id="161" w:name="_Toc271101305"/>
      <w:bookmarkStart w:id="162" w:name="_Toc292349170"/>
      <w:bookmarkStart w:id="163" w:name="_Toc364161668"/>
      <w:bookmarkStart w:id="164" w:name="_Toc498015897"/>
      <w:r w:rsidRPr="007A475F">
        <w:rPr>
          <w:rFonts w:ascii="Candara" w:hAnsi="Candara"/>
          <w:highlight w:val="lightGray"/>
          <w:u w:val="none"/>
        </w:rPr>
        <w:t>PLOCHY VEŘEJNÝCH PROSTRANSTVÍ - VP</w:t>
      </w:r>
      <w:bookmarkEnd w:id="160"/>
      <w:bookmarkEnd w:id="161"/>
      <w:bookmarkEnd w:id="162"/>
      <w:bookmarkEnd w:id="163"/>
      <w:bookmarkEnd w:id="164"/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65" w:name="_Toc210572138"/>
      <w:bookmarkStart w:id="166" w:name="_Toc227501715"/>
      <w:bookmarkStart w:id="167" w:name="_Toc231899454"/>
      <w:bookmarkStart w:id="168" w:name="_Toc231904880"/>
      <w:r w:rsidRPr="009145EE">
        <w:rPr>
          <w:rFonts w:ascii="Candara" w:hAnsi="Candara" w:cstheme="minorHAnsi"/>
          <w:u w:val="single"/>
        </w:rPr>
        <w:t>Hlavní využití (převažující účel využití)</w:t>
      </w:r>
      <w:bookmarkEnd w:id="165"/>
      <w:bookmarkEnd w:id="166"/>
      <w:bookmarkEnd w:id="167"/>
      <w:bookmarkEnd w:id="168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veřejná prostranství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69" w:name="_Toc210572139"/>
      <w:bookmarkStart w:id="170" w:name="_Toc227501716"/>
      <w:bookmarkStart w:id="171" w:name="_Toc231899455"/>
      <w:bookmarkStart w:id="172" w:name="_Toc231904881"/>
      <w:r w:rsidRPr="009145EE">
        <w:rPr>
          <w:rFonts w:ascii="Candara" w:hAnsi="Candara" w:cstheme="minorHAnsi"/>
          <w:u w:val="single"/>
        </w:rPr>
        <w:t>Přípustné využití</w:t>
      </w:r>
      <w:bookmarkEnd w:id="169"/>
      <w:bookmarkEnd w:id="170"/>
      <w:bookmarkEnd w:id="171"/>
      <w:bookmarkEnd w:id="172"/>
    </w:p>
    <w:p w:rsidR="00AD4834" w:rsidRPr="00BB260C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b/>
        </w:rPr>
      </w:pPr>
      <w:r w:rsidRPr="009145EE">
        <w:rPr>
          <w:rStyle w:val="aNormlnmonostiplochyCharCharCharCharCharCharChar"/>
          <w:rFonts w:ascii="Candara" w:hAnsi="Candara" w:cstheme="minorHAnsi"/>
        </w:rPr>
        <w:t>stavby a zařízení tradičně doprovázející veřejná prostranství typu kaplí, kostelů, hasičských zbrojnic apod. a dále drobná architektura</w:t>
      </w:r>
      <w:r w:rsidRPr="009145EE">
        <w:rPr>
          <w:rFonts w:ascii="Candara" w:hAnsi="Candara" w:cstheme="minorHAnsi"/>
        </w:rPr>
        <w:t xml:space="preserve"> (drobná sakrální architektura, kulturní stavby a městský mobiliář)</w:t>
      </w:r>
      <w:r w:rsidR="007F30D9">
        <w:rPr>
          <w:rFonts w:ascii="Candara" w:hAnsi="Candara" w:cstheme="minorHAnsi"/>
        </w:rPr>
        <w:t xml:space="preserve"> </w:t>
      </w:r>
      <w:r w:rsidR="007F30D9" w:rsidRPr="007F30D9">
        <w:rPr>
          <w:rFonts w:ascii="Candara" w:hAnsi="Candara" w:cstheme="minorHAnsi"/>
          <w:b/>
        </w:rPr>
        <w:t>do 25 m</w:t>
      </w:r>
      <w:r w:rsidR="007F30D9" w:rsidRPr="007F30D9">
        <w:rPr>
          <w:rFonts w:ascii="Candara" w:hAnsi="Candara" w:cstheme="minorHAnsi"/>
          <w:b/>
          <w:vertAlign w:val="superscript"/>
        </w:rPr>
        <w:t>2</w:t>
      </w:r>
      <w:r w:rsidR="007F30D9">
        <w:rPr>
          <w:rFonts w:ascii="Candara" w:hAnsi="Candara" w:cstheme="minorHAnsi"/>
          <w:b/>
        </w:rPr>
        <w:t xml:space="preserve"> zastavěné plochy stavby</w:t>
      </w:r>
    </w:p>
    <w:p w:rsidR="00BB260C" w:rsidRPr="009145EE" w:rsidRDefault="00BB260C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b/>
        </w:rPr>
      </w:pPr>
      <w:r>
        <w:rPr>
          <w:rStyle w:val="aNormlnmonostiplochyCharCharCharCharCharCharChar"/>
          <w:rFonts w:ascii="Candara" w:hAnsi="Candara" w:cstheme="minorHAnsi"/>
          <w:lang w:val="cs-CZ"/>
        </w:rPr>
        <w:t>stávající předzahrádky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b/>
        </w:rPr>
      </w:pPr>
      <w:r w:rsidRPr="009145EE">
        <w:rPr>
          <w:rStyle w:val="aNormlnmonostiplochyCharCharCharCharCharCharChar"/>
          <w:rFonts w:ascii="Candara" w:hAnsi="Candara" w:cstheme="minorHAnsi"/>
        </w:rPr>
        <w:t>zastávky a čekárny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zeleň </w:t>
      </w:r>
      <w:r w:rsidRPr="009145EE">
        <w:rPr>
          <w:rFonts w:ascii="Candara" w:hAnsi="Candara" w:cstheme="minorHAnsi"/>
        </w:rPr>
        <w:t>– např. veřejná, izolační, předzahrádky</w:t>
      </w:r>
    </w:p>
    <w:p w:rsidR="00AD4834" w:rsidRPr="00515362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vodní útvary</w:t>
      </w:r>
    </w:p>
    <w:p w:rsidR="00AD4834" w:rsidRPr="00515362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>
        <w:rPr>
          <w:rStyle w:val="aNormlnmonostiplochyCharCharCharCharCharCharChar"/>
          <w:rFonts w:ascii="Candara" w:hAnsi="Candara" w:cstheme="minorHAnsi"/>
        </w:rPr>
        <w:t>územní systém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ekologické stability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veřejně přístupná hřiště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dopravní a technická infrastruktura 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i/>
        </w:rPr>
        <w:t>obecního významu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6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73" w:name="_Toc210572141"/>
      <w:bookmarkStart w:id="174" w:name="_Toc227501718"/>
      <w:bookmarkStart w:id="175" w:name="_Toc231899457"/>
      <w:bookmarkStart w:id="176" w:name="_Toc231904883"/>
      <w:r w:rsidRPr="009145EE">
        <w:rPr>
          <w:rFonts w:ascii="Candara" w:hAnsi="Candara" w:cstheme="minorHAnsi"/>
          <w:u w:val="single"/>
        </w:rPr>
        <w:t>Nepřípustné využití</w:t>
      </w:r>
      <w:bookmarkEnd w:id="173"/>
      <w:bookmarkEnd w:id="174"/>
      <w:bookmarkEnd w:id="175"/>
      <w:bookmarkEnd w:id="176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bydlení –</w:t>
      </w:r>
      <w:r>
        <w:rPr>
          <w:rStyle w:val="aNormlnmonostiplochyCharCharCharCharCharCharChar"/>
          <w:rFonts w:ascii="Candara" w:hAnsi="Candara" w:cstheme="minorHAnsi"/>
        </w:rPr>
        <w:t xml:space="preserve"> </w:t>
      </w:r>
      <w:r w:rsidRPr="00864ACD">
        <w:rPr>
          <w:rStyle w:val="aNormlnmonostiplochyCharCharCharCharCharCharChar"/>
          <w:rFonts w:ascii="Candara" w:hAnsi="Candara" w:cstheme="minorHAnsi"/>
          <w:b w:val="0"/>
        </w:rPr>
        <w:t>včetně staveb pro bydlení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rekreace </w:t>
      </w:r>
      <w:r w:rsidRPr="00864ACD">
        <w:rPr>
          <w:rStyle w:val="aNormlnmonostiplochyCharCharCharCharCharCharChar"/>
          <w:rFonts w:ascii="Candara" w:hAnsi="Candara" w:cstheme="minorHAnsi"/>
          <w:b w:val="0"/>
        </w:rPr>
        <w:t>– včetně staveb pro rodinnou rekreaci</w:t>
      </w:r>
    </w:p>
    <w:p w:rsidR="00AD4834" w:rsidRPr="00864ACD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občanské vybavení </w:t>
      </w:r>
      <w:r w:rsidRPr="00864ACD">
        <w:rPr>
          <w:rStyle w:val="aNormlnmonostiplochyCharCharCharCharCharCharChar"/>
          <w:rFonts w:ascii="Candara" w:hAnsi="Candara" w:cstheme="minorHAnsi"/>
          <w:b w:val="0"/>
        </w:rPr>
        <w:t>– včetně staveb a zařízení občanského vybavení mimo přípustné</w:t>
      </w:r>
    </w:p>
    <w:p w:rsidR="00AD4834" w:rsidRPr="00864ACD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výroba a skladování </w:t>
      </w:r>
      <w:r w:rsidRPr="00864ACD">
        <w:rPr>
          <w:rStyle w:val="aNormlnmonostiplochyCharCharCharCharCharCharChar"/>
          <w:rFonts w:ascii="Candara" w:hAnsi="Candara" w:cstheme="minorHAnsi"/>
          <w:b w:val="0"/>
        </w:rPr>
        <w:t>– včetně staveb pro výrobu a skladování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zemědělství </w:t>
      </w:r>
      <w:r w:rsidRPr="00864ACD">
        <w:rPr>
          <w:rStyle w:val="aNormlnmonostiplochyCharCharCharCharCharCharChar"/>
          <w:rFonts w:ascii="Candara" w:hAnsi="Candara" w:cstheme="minorHAnsi"/>
          <w:b w:val="0"/>
        </w:rPr>
        <w:t>– včetně staveb pro zemědělství</w:t>
      </w:r>
    </w:p>
    <w:p w:rsidR="00AD4834" w:rsidRPr="00864ACD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zamezování veřejné přístupnosti </w:t>
      </w:r>
      <w:r w:rsidRPr="00864ACD">
        <w:rPr>
          <w:rStyle w:val="aNormlnmonostiplochyCharCharCharCharCharCharChar"/>
          <w:rFonts w:ascii="Candara" w:hAnsi="Candara" w:cstheme="minorHAnsi"/>
          <w:b w:val="0"/>
        </w:rPr>
        <w:t>– zejména formou zaplocování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77" w:name="_Toc210572142"/>
      <w:bookmarkStart w:id="178" w:name="_Toc227501719"/>
      <w:bookmarkStart w:id="179" w:name="_Toc231899458"/>
      <w:bookmarkStart w:id="180" w:name="_Toc231904884"/>
      <w:r w:rsidRPr="009145EE">
        <w:rPr>
          <w:rFonts w:ascii="Candara" w:hAnsi="Candara" w:cstheme="minorHAnsi"/>
          <w:u w:val="single"/>
        </w:rPr>
        <w:t>Podmínky prostorového uspořádání</w:t>
      </w:r>
      <w:bookmarkEnd w:id="177"/>
      <w:bookmarkEnd w:id="178"/>
      <w:bookmarkEnd w:id="179"/>
      <w:bookmarkEnd w:id="180"/>
    </w:p>
    <w:p w:rsidR="00867234" w:rsidRDefault="00867234" w:rsidP="008672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>
        <w:rPr>
          <w:rFonts w:ascii="Candara" w:hAnsi="Candara" w:cstheme="minorHAnsi"/>
        </w:rPr>
        <w:t>stavební záměry nemohou překročit stávající výškovou hladinu zástavby a nemohou se negativně hmotově uplatňovat vůči veřejnému prostoru</w:t>
      </w:r>
    </w:p>
    <w:p w:rsidR="007E0120" w:rsidRPr="007E0120" w:rsidRDefault="007E0120" w:rsidP="007E012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155870" w:rsidRDefault="00155870" w:rsidP="00155870">
      <w:pPr>
        <w:pStyle w:val="aNormln"/>
        <w:tabs>
          <w:tab w:val="clear" w:pos="360"/>
        </w:tabs>
        <w:spacing w:after="0"/>
        <w:ind w:firstLine="0"/>
        <w:rPr>
          <w:rFonts w:ascii="Candara" w:hAnsi="Candara" w:cstheme="minorHAnsi"/>
          <w:color w:val="000000" w:themeColor="text1"/>
        </w:rPr>
      </w:pPr>
    </w:p>
    <w:p w:rsidR="00474533" w:rsidRDefault="00474533" w:rsidP="00155870">
      <w:pPr>
        <w:pStyle w:val="aNormln"/>
        <w:tabs>
          <w:tab w:val="clear" w:pos="360"/>
        </w:tabs>
        <w:spacing w:after="0"/>
        <w:ind w:firstLine="0"/>
        <w:rPr>
          <w:rFonts w:ascii="Candara" w:hAnsi="Candara" w:cstheme="minorHAnsi"/>
          <w:color w:val="000000" w:themeColor="text1"/>
        </w:rPr>
      </w:pPr>
    </w:p>
    <w:p w:rsidR="00E5638C" w:rsidRPr="00E5638C" w:rsidRDefault="00E5638C" w:rsidP="00E5638C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181" w:name="_Toc498015898"/>
      <w:r w:rsidRPr="00E5638C">
        <w:rPr>
          <w:rFonts w:ascii="Candara" w:hAnsi="Candara"/>
          <w:highlight w:val="lightGray"/>
          <w:u w:val="none"/>
        </w:rPr>
        <w:lastRenderedPageBreak/>
        <w:t>PLOCHY VEŘEJNÉ ZELENĚ - VZ</w:t>
      </w:r>
      <w:bookmarkEnd w:id="181"/>
    </w:p>
    <w:p w:rsidR="00E5638C" w:rsidRPr="00E5638C" w:rsidRDefault="00E5638C" w:rsidP="00E5638C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E5638C">
        <w:rPr>
          <w:rFonts w:ascii="Candara" w:hAnsi="Candara" w:cstheme="minorHAnsi"/>
          <w:u w:val="single"/>
        </w:rPr>
        <w:t>Hlavní využití (převažující účel využití)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b/>
          <w:color w:val="000000" w:themeColor="text1"/>
        </w:rPr>
      </w:pPr>
      <w:r w:rsidRPr="00E5638C">
        <w:rPr>
          <w:rFonts w:ascii="Candara" w:hAnsi="Candara" w:cstheme="minorHAnsi"/>
          <w:b/>
          <w:color w:val="000000" w:themeColor="text1"/>
        </w:rPr>
        <w:t>zeleň</w:t>
      </w:r>
    </w:p>
    <w:p w:rsidR="00E5638C" w:rsidRPr="00E5638C" w:rsidRDefault="00E5638C" w:rsidP="00E5638C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E5638C">
        <w:rPr>
          <w:rFonts w:ascii="Candara" w:hAnsi="Candara" w:cstheme="minorHAnsi"/>
          <w:u w:val="single"/>
        </w:rPr>
        <w:t>Přípustné využití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color w:val="000000" w:themeColor="text1"/>
        </w:rPr>
      </w:pPr>
      <w:r w:rsidRPr="00E5638C">
        <w:rPr>
          <w:rFonts w:ascii="Candara" w:hAnsi="Candara" w:cstheme="minorHAnsi"/>
          <w:b/>
          <w:color w:val="000000" w:themeColor="text1"/>
        </w:rPr>
        <w:t>zeleň</w:t>
      </w:r>
      <w:r w:rsidRPr="00E5638C">
        <w:rPr>
          <w:rFonts w:ascii="Candara" w:hAnsi="Candara" w:cstheme="minorHAnsi"/>
          <w:color w:val="000000" w:themeColor="text1"/>
        </w:rPr>
        <w:t xml:space="preserve"> – např. veřejná, izolační, předzahrádky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color w:val="000000" w:themeColor="text1"/>
        </w:rPr>
      </w:pPr>
      <w:r w:rsidRPr="00E5638C">
        <w:rPr>
          <w:rFonts w:ascii="Candara" w:hAnsi="Candara" w:cstheme="minorHAnsi"/>
          <w:b/>
          <w:color w:val="000000" w:themeColor="text1"/>
        </w:rPr>
        <w:t>stavby a zařízení tradičně doprovázející veřejná prostranství typu kaplí, kostelů, hasičských zbrojnic apod. a dále drobná architektura</w:t>
      </w:r>
      <w:r w:rsidRPr="00E5638C">
        <w:rPr>
          <w:rFonts w:ascii="Candara" w:hAnsi="Candara" w:cstheme="minorHAnsi"/>
          <w:color w:val="000000" w:themeColor="text1"/>
        </w:rPr>
        <w:t xml:space="preserve"> (drobná sakrální architektura, kulturní stavby a městský mobiliář)</w:t>
      </w:r>
      <w:r w:rsidR="007F30D9">
        <w:rPr>
          <w:rFonts w:ascii="Candara" w:hAnsi="Candara" w:cstheme="minorHAnsi"/>
          <w:color w:val="000000" w:themeColor="text1"/>
        </w:rPr>
        <w:t xml:space="preserve"> </w:t>
      </w:r>
      <w:r w:rsidR="007F30D9" w:rsidRPr="007F30D9">
        <w:rPr>
          <w:rFonts w:ascii="Candara" w:hAnsi="Candara" w:cstheme="minorHAnsi"/>
          <w:b/>
        </w:rPr>
        <w:t>do 25 m</w:t>
      </w:r>
      <w:r w:rsidR="007F30D9" w:rsidRPr="007F30D9">
        <w:rPr>
          <w:rFonts w:ascii="Candara" w:hAnsi="Candara" w:cstheme="minorHAnsi"/>
          <w:b/>
          <w:vertAlign w:val="superscript"/>
        </w:rPr>
        <w:t>2</w:t>
      </w:r>
      <w:r w:rsidR="007F30D9">
        <w:rPr>
          <w:rFonts w:ascii="Candara" w:hAnsi="Candara" w:cstheme="minorHAnsi"/>
          <w:b/>
        </w:rPr>
        <w:t xml:space="preserve"> zastavěné plochy stavby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b/>
          <w:color w:val="000000" w:themeColor="text1"/>
        </w:rPr>
      </w:pPr>
      <w:r w:rsidRPr="00E5638C">
        <w:rPr>
          <w:rFonts w:ascii="Candara" w:hAnsi="Candara" w:cstheme="minorHAnsi"/>
          <w:b/>
          <w:color w:val="000000" w:themeColor="text1"/>
        </w:rPr>
        <w:t>zastávky a čekárny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b/>
          <w:color w:val="000000" w:themeColor="text1"/>
        </w:rPr>
      </w:pPr>
      <w:r w:rsidRPr="00E5638C">
        <w:rPr>
          <w:rFonts w:ascii="Candara" w:hAnsi="Candara" w:cstheme="minorHAnsi"/>
          <w:b/>
          <w:color w:val="000000" w:themeColor="text1"/>
        </w:rPr>
        <w:t>vodní útvary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b/>
          <w:color w:val="000000" w:themeColor="text1"/>
        </w:rPr>
      </w:pPr>
      <w:r w:rsidRPr="00E5638C">
        <w:rPr>
          <w:rFonts w:ascii="Candara" w:hAnsi="Candara" w:cstheme="minorHAnsi"/>
          <w:b/>
          <w:color w:val="000000" w:themeColor="text1"/>
        </w:rPr>
        <w:t>územní systém ekologické stability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b/>
          <w:color w:val="000000" w:themeColor="text1"/>
        </w:rPr>
      </w:pPr>
      <w:r w:rsidRPr="00E5638C">
        <w:rPr>
          <w:rFonts w:ascii="Candara" w:hAnsi="Candara" w:cstheme="minorHAnsi"/>
          <w:b/>
          <w:color w:val="000000" w:themeColor="text1"/>
        </w:rPr>
        <w:t>veřejně přístupná hřiště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color w:val="000000" w:themeColor="text1"/>
        </w:rPr>
      </w:pPr>
      <w:r w:rsidRPr="00E5638C">
        <w:rPr>
          <w:rFonts w:ascii="Candara" w:hAnsi="Candara" w:cstheme="minorHAnsi"/>
          <w:b/>
          <w:color w:val="000000" w:themeColor="text1"/>
        </w:rPr>
        <w:t>dopravní a technická infrastruktura</w:t>
      </w:r>
      <w:r w:rsidRPr="00E5638C">
        <w:rPr>
          <w:rFonts w:ascii="Candara" w:hAnsi="Candara" w:cstheme="minorHAnsi"/>
          <w:color w:val="000000" w:themeColor="text1"/>
        </w:rPr>
        <w:t xml:space="preserve"> obecního významu</w:t>
      </w:r>
    </w:p>
    <w:p w:rsidR="00E5638C" w:rsidRPr="00E5638C" w:rsidRDefault="00E5638C" w:rsidP="00E5638C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E5638C">
        <w:rPr>
          <w:rFonts w:ascii="Candara" w:hAnsi="Candara" w:cstheme="minorHAnsi"/>
          <w:u w:val="single"/>
        </w:rPr>
        <w:t>Podmíněně přípustné využití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  <w:color w:val="000000" w:themeColor="text1"/>
        </w:rPr>
      </w:pPr>
      <w:r w:rsidRPr="00E5638C">
        <w:rPr>
          <w:rFonts w:ascii="Candara" w:hAnsi="Candara" w:cstheme="minorHAnsi"/>
          <w:color w:val="000000" w:themeColor="text1"/>
        </w:rPr>
        <w:t>není stanoveno</w:t>
      </w:r>
    </w:p>
    <w:p w:rsidR="00E5638C" w:rsidRPr="00E5638C" w:rsidRDefault="00E5638C" w:rsidP="00E5638C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E5638C">
        <w:rPr>
          <w:rFonts w:ascii="Candara" w:hAnsi="Candara" w:cstheme="minorHAnsi"/>
          <w:u w:val="single"/>
        </w:rPr>
        <w:t>Nepřípustné využití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/>
        </w:rPr>
      </w:pPr>
      <w:r w:rsidRPr="00E5638C">
        <w:rPr>
          <w:rStyle w:val="aNormlnmonostiplochyCharCharCharCharCharCharChar"/>
          <w:rFonts w:ascii="Candara" w:hAnsi="Candara"/>
        </w:rPr>
        <w:t xml:space="preserve">bydlení </w:t>
      </w:r>
      <w:r w:rsidRPr="00E5638C">
        <w:rPr>
          <w:rStyle w:val="aNormlnmonostiplochyCharCharCharCharCharCharChar"/>
          <w:rFonts w:ascii="Candara" w:hAnsi="Candara"/>
          <w:b w:val="0"/>
        </w:rPr>
        <w:t>– včetně staveb pro bydlení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/>
          <w:b w:val="0"/>
        </w:rPr>
      </w:pPr>
      <w:r w:rsidRPr="00E5638C">
        <w:rPr>
          <w:rStyle w:val="aNormlnmonostiplochyCharCharCharCharCharCharChar"/>
          <w:rFonts w:ascii="Candara" w:hAnsi="Candara"/>
        </w:rPr>
        <w:t xml:space="preserve">rekreace </w:t>
      </w:r>
      <w:r w:rsidRPr="00E5638C">
        <w:rPr>
          <w:rStyle w:val="aNormlnmonostiplochyCharCharCharCharCharCharChar"/>
          <w:rFonts w:ascii="Candara" w:hAnsi="Candara"/>
          <w:b w:val="0"/>
        </w:rPr>
        <w:t>– včetně staveb pro rodinnou rekreaci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/>
        </w:rPr>
      </w:pPr>
      <w:r w:rsidRPr="00E5638C">
        <w:rPr>
          <w:rStyle w:val="aNormlnmonostiplochyCharCharCharCharCharCharChar"/>
          <w:rFonts w:ascii="Candara" w:hAnsi="Candara"/>
        </w:rPr>
        <w:t xml:space="preserve">občanské vybavení </w:t>
      </w:r>
      <w:r w:rsidRPr="00E5638C">
        <w:rPr>
          <w:rStyle w:val="aNormlnmonostiplochyCharCharCharCharCharCharChar"/>
          <w:rFonts w:ascii="Candara" w:hAnsi="Candara"/>
          <w:b w:val="0"/>
        </w:rPr>
        <w:t>– včetně staveb a zařízení občanského vybavení mimo přípustných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/>
        </w:rPr>
      </w:pPr>
      <w:r w:rsidRPr="00E5638C">
        <w:rPr>
          <w:rStyle w:val="aNormlnmonostiplochyCharCharCharCharCharCharChar"/>
          <w:rFonts w:ascii="Candara" w:hAnsi="Candara"/>
        </w:rPr>
        <w:t xml:space="preserve">výroba a skladování </w:t>
      </w:r>
      <w:r w:rsidRPr="00E5638C">
        <w:rPr>
          <w:rStyle w:val="aNormlnmonostiplochyCharCharCharCharCharCharChar"/>
          <w:rFonts w:ascii="Candara" w:hAnsi="Candara"/>
          <w:b w:val="0"/>
        </w:rPr>
        <w:t>– včetně staveb pro výrobu a skladování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/>
        </w:rPr>
      </w:pPr>
      <w:r w:rsidRPr="00E5638C">
        <w:rPr>
          <w:rStyle w:val="aNormlnmonostiplochyCharCharCharCharCharCharChar"/>
          <w:rFonts w:ascii="Candara" w:hAnsi="Candara"/>
        </w:rPr>
        <w:t xml:space="preserve">zemědělství </w:t>
      </w:r>
      <w:r w:rsidRPr="00E5638C">
        <w:rPr>
          <w:rStyle w:val="aNormlnmonostiplochyCharCharCharCharCharCharChar"/>
          <w:rFonts w:ascii="Candara" w:hAnsi="Candara"/>
          <w:b w:val="0"/>
        </w:rPr>
        <w:t>– včetně staveb pro zemědělství</w:t>
      </w:r>
    </w:p>
    <w:p w:rsidR="00E5638C" w:rsidRPr="00E5638C" w:rsidRDefault="00E5638C" w:rsidP="00E5638C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/>
        </w:rPr>
      </w:pPr>
      <w:r w:rsidRPr="00E5638C">
        <w:rPr>
          <w:rStyle w:val="aNormlnmonostiplochyCharCharCharCharCharCharChar"/>
          <w:rFonts w:ascii="Candara" w:hAnsi="Candara"/>
        </w:rPr>
        <w:t xml:space="preserve">zamezování veřejné přístupnosti </w:t>
      </w:r>
      <w:r w:rsidRPr="00E5638C">
        <w:rPr>
          <w:rStyle w:val="aNormlnmonostiplochyCharCharCharCharCharCharChar"/>
          <w:rFonts w:ascii="Candara" w:hAnsi="Candara"/>
          <w:b w:val="0"/>
        </w:rPr>
        <w:t>– zejména formou zaplocování</w:t>
      </w:r>
    </w:p>
    <w:p w:rsidR="00E5638C" w:rsidRPr="00E5638C" w:rsidRDefault="00E5638C" w:rsidP="00E5638C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E5638C">
        <w:rPr>
          <w:rFonts w:ascii="Candara" w:hAnsi="Candara" w:cstheme="minorHAnsi"/>
          <w:u w:val="single"/>
        </w:rPr>
        <w:t>Podmínky prostorového uspořádání</w:t>
      </w:r>
    </w:p>
    <w:p w:rsidR="00867234" w:rsidRDefault="00867234" w:rsidP="008672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>
        <w:rPr>
          <w:rFonts w:ascii="Candara" w:hAnsi="Candara" w:cstheme="minorHAnsi"/>
        </w:rPr>
        <w:t>stavební záměry nemohou překročit stávající výškovou hladinu zástavby a nemohou se negativně hmotově uplatňovat vůči veřejnému prostoru</w:t>
      </w:r>
    </w:p>
    <w:p w:rsidR="007E0120" w:rsidRPr="007E0120" w:rsidRDefault="007E0120" w:rsidP="007E012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E5638C" w:rsidRPr="00E5638C" w:rsidRDefault="00E5638C" w:rsidP="00E5638C">
      <w:pPr>
        <w:pStyle w:val="aNormln"/>
        <w:tabs>
          <w:tab w:val="clear" w:pos="360"/>
        </w:tabs>
        <w:spacing w:after="0"/>
        <w:ind w:firstLine="0"/>
        <w:rPr>
          <w:rFonts w:ascii="Candara" w:hAnsi="Candara" w:cstheme="minorHAnsi"/>
          <w:color w:val="000000" w:themeColor="text1"/>
        </w:rPr>
      </w:pPr>
    </w:p>
    <w:p w:rsidR="00AD4834" w:rsidRPr="007A475F" w:rsidRDefault="00AD4834" w:rsidP="007962CD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182" w:name="_Toc305477979"/>
      <w:bookmarkStart w:id="183" w:name="_Toc308428362"/>
      <w:bookmarkStart w:id="184" w:name="_Toc364161660"/>
      <w:bookmarkStart w:id="185" w:name="_Toc498015899"/>
      <w:r w:rsidRPr="007A475F">
        <w:rPr>
          <w:rFonts w:ascii="Candara" w:hAnsi="Candara"/>
          <w:highlight w:val="lightGray"/>
          <w:u w:val="none"/>
        </w:rPr>
        <w:t>PLOCHY SMÍŠENÉ OBYTNÉ – SO</w:t>
      </w:r>
      <w:bookmarkEnd w:id="182"/>
      <w:bookmarkEnd w:id="183"/>
      <w:bookmarkEnd w:id="184"/>
      <w:bookmarkEnd w:id="185"/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Hlavní využití (převažující účel využití)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bydlení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86" w:name="_Toc210572113"/>
      <w:bookmarkStart w:id="187" w:name="_Toc227501676"/>
      <w:r w:rsidRPr="009145EE">
        <w:rPr>
          <w:rFonts w:ascii="Candara" w:hAnsi="Candara" w:cstheme="minorHAnsi"/>
          <w:u w:val="single"/>
        </w:rPr>
        <w:t>Přípustné využití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bydlení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občanské vybavení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veřejná prostranství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zeleň </w:t>
      </w:r>
      <w:r w:rsidRPr="009145EE">
        <w:rPr>
          <w:rFonts w:ascii="Candara" w:hAnsi="Candara" w:cstheme="minorHAnsi"/>
          <w:b/>
        </w:rPr>
        <w:t xml:space="preserve">– </w:t>
      </w:r>
      <w:r w:rsidRPr="009145EE">
        <w:rPr>
          <w:rFonts w:ascii="Candara" w:hAnsi="Candara" w:cstheme="minorHAnsi"/>
        </w:rPr>
        <w:t>např. veřejná, izolační, zahrady, sady</w:t>
      </w:r>
    </w:p>
    <w:p w:rsidR="00AD4834" w:rsidRPr="00515362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lastRenderedPageBreak/>
        <w:t>vodní útvary</w:t>
      </w:r>
    </w:p>
    <w:p w:rsidR="00AD4834" w:rsidRPr="00515362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>
        <w:rPr>
          <w:rStyle w:val="aNormlnmonostiplochyCharCharCharCharCharCharChar"/>
          <w:rFonts w:ascii="Candara" w:hAnsi="Candara" w:cstheme="minorHAnsi"/>
        </w:rPr>
        <w:t>územní systém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ekologické stability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dopravní a technická infrastruktura 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i/>
        </w:rPr>
        <w:t>obecního významu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6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Podmíněně přípustné využití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  <w:tab w:val="num" w:pos="1418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A47D49">
        <w:rPr>
          <w:rStyle w:val="aNormlnmonostiplochyCharCharCharCharCharCharChar"/>
          <w:rFonts w:ascii="Candara" w:hAnsi="Candara" w:cstheme="minorHAnsi"/>
          <w:i/>
        </w:rPr>
        <w:t>nerušící</w:t>
      </w:r>
      <w:r w:rsidRPr="00A47D49">
        <w:rPr>
          <w:rFonts w:ascii="Candara" w:hAnsi="Candara" w:cstheme="minorHAnsi"/>
          <w:b/>
          <w:i/>
        </w:rPr>
        <w:t xml:space="preserve"> výroba a služby</w:t>
      </w:r>
      <w:r w:rsidR="00A47D49" w:rsidRPr="00A47D49">
        <w:rPr>
          <w:rFonts w:ascii="Candara" w:hAnsi="Candara" w:cstheme="minorHAnsi"/>
          <w:vertAlign w:val="superscript"/>
        </w:rPr>
        <w:t>1</w:t>
      </w:r>
      <w:r w:rsidRPr="009145EE">
        <w:rPr>
          <w:rFonts w:ascii="Candara" w:hAnsi="Candara" w:cstheme="minorHAnsi"/>
        </w:rPr>
        <w:t xml:space="preserve">, např. truhlárny, tesařské dílny, klempířství, zámečnictví, kovářství, pneuservisy, autoopravny, autoservisy, sklenářství </w:t>
      </w:r>
      <w:r w:rsidRPr="00864ACD">
        <w:rPr>
          <w:rFonts w:ascii="Candara" w:hAnsi="Candara" w:cstheme="minorHAnsi"/>
        </w:rPr>
        <w:t>za podmínky,</w:t>
      </w:r>
      <w:r w:rsidRPr="009145EE">
        <w:rPr>
          <w:rFonts w:ascii="Candara" w:hAnsi="Candara" w:cstheme="minorHAnsi"/>
        </w:rPr>
        <w:t xml:space="preserve"> že nesníží kvalitu prostředí a pohodu bydlení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  <w:tab w:val="num" w:pos="1418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zemědělství - chov zvířat,</w:t>
      </w:r>
      <w:r w:rsidRPr="009145EE">
        <w:rPr>
          <w:rFonts w:ascii="Candara" w:hAnsi="Candara" w:cstheme="minorHAnsi"/>
        </w:rPr>
        <w:t xml:space="preserve"> skladování produktů živočišné výroby, příprava a skladování krmiv a steliva, dále též skladování a posklizňová úprava produktů rostlinné výroby apod</w:t>
      </w:r>
      <w:r w:rsidRPr="00864ACD">
        <w:rPr>
          <w:rFonts w:ascii="Candara" w:hAnsi="Candara" w:cstheme="minorHAnsi"/>
        </w:rPr>
        <w:t>. za podmínky</w:t>
      </w:r>
      <w:r w:rsidRPr="009145EE">
        <w:rPr>
          <w:rFonts w:ascii="Candara" w:hAnsi="Candara" w:cstheme="minorHAnsi"/>
        </w:rPr>
        <w:t>, že nesníží kvalitu prostředí a pohodu bydlení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  <w:tab w:val="num" w:pos="1418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Fonts w:ascii="Candara" w:hAnsi="Candara" w:cstheme="minorHAnsi"/>
          <w:b/>
        </w:rPr>
        <w:t>obchodní činnosti</w:t>
      </w:r>
      <w:r w:rsidRPr="009145EE">
        <w:rPr>
          <w:rFonts w:ascii="Candara" w:hAnsi="Candara" w:cstheme="minorHAnsi"/>
        </w:rPr>
        <w:t xml:space="preserve"> </w:t>
      </w:r>
      <w:r w:rsidRPr="009145EE">
        <w:rPr>
          <w:rFonts w:ascii="Candara" w:hAnsi="Candara" w:cstheme="minorHAnsi"/>
          <w:b/>
        </w:rPr>
        <w:t xml:space="preserve">do velikosti </w:t>
      </w:r>
      <w:r w:rsidR="007F30D9">
        <w:rPr>
          <w:rFonts w:ascii="Candara" w:hAnsi="Candara" w:cstheme="minorHAnsi"/>
          <w:b/>
        </w:rPr>
        <w:t>250</w:t>
      </w:r>
      <w:r w:rsidRPr="009145EE">
        <w:rPr>
          <w:rFonts w:ascii="Candara" w:hAnsi="Candara" w:cstheme="minorHAnsi"/>
          <w:b/>
        </w:rPr>
        <w:t xml:space="preserve"> m</w:t>
      </w:r>
      <w:r w:rsidRPr="009145EE">
        <w:rPr>
          <w:rFonts w:ascii="Candara" w:hAnsi="Candara" w:cstheme="minorHAnsi"/>
          <w:b/>
          <w:vertAlign w:val="superscript"/>
        </w:rPr>
        <w:t>2</w:t>
      </w:r>
      <w:r w:rsidRPr="009145EE">
        <w:rPr>
          <w:rFonts w:ascii="Candara" w:hAnsi="Candara" w:cstheme="minorHAnsi"/>
          <w:b/>
        </w:rPr>
        <w:t xml:space="preserve"> prodejní plochy</w:t>
      </w:r>
      <w:r w:rsidRPr="009145EE">
        <w:rPr>
          <w:rFonts w:ascii="Candara" w:hAnsi="Candara" w:cstheme="minorHAnsi"/>
        </w:rPr>
        <w:t xml:space="preserve"> (např. prodej potravin a drobného zboží) 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Nepřípustné využití</w:t>
      </w:r>
      <w:bookmarkEnd w:id="186"/>
      <w:bookmarkEnd w:id="187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rekreace</w:t>
      </w:r>
      <w:r w:rsidRPr="009145EE">
        <w:rPr>
          <w:rFonts w:ascii="Candara" w:hAnsi="Candara" w:cstheme="minorHAnsi"/>
        </w:rPr>
        <w:t xml:space="preserve"> </w:t>
      </w:r>
      <w:r w:rsidRPr="009145EE">
        <w:rPr>
          <w:rStyle w:val="aNormlnmonostiplochyCharCharCharCharCharCharChar"/>
          <w:rFonts w:ascii="Candara" w:hAnsi="Candara" w:cstheme="minorHAnsi"/>
        </w:rPr>
        <w:t>–</w:t>
      </w:r>
      <w:r>
        <w:rPr>
          <w:rStyle w:val="aNormlnmonostiplochyCharCharCharCharCharCharChar"/>
          <w:rFonts w:ascii="Candara" w:hAnsi="Candara" w:cstheme="minorHAnsi"/>
        </w:rPr>
        <w:t xml:space="preserve"> </w:t>
      </w:r>
      <w:r w:rsidRPr="009145EE">
        <w:rPr>
          <w:rFonts w:ascii="Candara" w:hAnsi="Candara" w:cstheme="minorHAnsi"/>
        </w:rPr>
        <w:t>včetně staveb pro rodinnou rekreaci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obchodní</w:t>
      </w:r>
      <w:r w:rsidRPr="009145EE">
        <w:rPr>
          <w:rFonts w:ascii="Candara" w:hAnsi="Candara" w:cstheme="minorHAnsi"/>
          <w:b/>
        </w:rPr>
        <w:t xml:space="preserve"> činnosti</w:t>
      </w:r>
      <w:r w:rsidRPr="009145EE">
        <w:rPr>
          <w:rFonts w:ascii="Candara" w:hAnsi="Candara" w:cstheme="minorHAnsi"/>
        </w:rPr>
        <w:t xml:space="preserve"> </w:t>
      </w:r>
      <w:r w:rsidRPr="009145EE">
        <w:rPr>
          <w:rStyle w:val="aNormlnmonostiplochyCharCharCharCharCharCharChar"/>
          <w:rFonts w:ascii="Candara" w:hAnsi="Candara" w:cstheme="minorHAnsi"/>
        </w:rPr>
        <w:t>–</w:t>
      </w:r>
      <w:r>
        <w:rPr>
          <w:rStyle w:val="aNormlnmonostiplochyCharCharCharCharCharCharChar"/>
          <w:rFonts w:ascii="Candara" w:hAnsi="Candara" w:cstheme="minorHAnsi"/>
        </w:rPr>
        <w:t xml:space="preserve"> </w:t>
      </w:r>
      <w:r w:rsidRPr="009145EE">
        <w:rPr>
          <w:rFonts w:ascii="Candara" w:hAnsi="Candara" w:cstheme="minorHAnsi"/>
        </w:rPr>
        <w:t>včetně staveb pro obchod mimo podmíněně přípustných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využití, které by bylo v rozporu s hlavním využitím plochy nebo by mohlo narušit pohodu bydlení a kvalitní prostředí pro bydlení</w:t>
      </w:r>
      <w:r w:rsidRPr="009145EE">
        <w:rPr>
          <w:rFonts w:ascii="Candara" w:hAnsi="Candara" w:cstheme="minorHAnsi"/>
        </w:rPr>
        <w:t xml:space="preserve"> (např. škodlivými exhalacemi, hlukem, teplem, otřesy, vibracemi, prachem, zápachem, znečišťováním ovzduší, vod a půdy, světelným znečištěním zejména oslňováním, zastíněním) anebo toto narušení vyvolávat, zejména: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>výroba a skladování včetně staveb pro výrobu a skladování mimo uvedených jako přípustné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>dále např. myčky, diskotéky, garáže a odstavná a parkovací stání pro nákladní automobily, hromadné a řadové garáže</w:t>
      </w:r>
      <w:bookmarkStart w:id="188" w:name="_Toc210572114"/>
      <w:bookmarkStart w:id="189" w:name="_Toc227501677"/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Podmínky prostorového uspořádání</w:t>
      </w:r>
      <w:bookmarkEnd w:id="188"/>
      <w:bookmarkEnd w:id="189"/>
    </w:p>
    <w:p w:rsidR="00867234" w:rsidRDefault="00867234" w:rsidP="008672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>
        <w:rPr>
          <w:rFonts w:ascii="Candara" w:hAnsi="Candara" w:cstheme="minorHAnsi"/>
        </w:rPr>
        <w:t>stavební záměry nemohou překročit stávající výškovou hladinu zástavby a nemohou se negativně hmotově uplatňovat vůči veřejnému prostoru</w:t>
      </w:r>
    </w:p>
    <w:p w:rsidR="00EE1B4A" w:rsidRDefault="00EE1B4A" w:rsidP="00EE1B4A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EE1B4A">
        <w:rPr>
          <w:rFonts w:ascii="Candara" w:hAnsi="Candara" w:cstheme="minorHAnsi"/>
        </w:rPr>
        <w:t>ke každé bytové jednotce musí být zajištěny minimálně 2 parkovací stání pro osobní automobily</w:t>
      </w:r>
    </w:p>
    <w:p w:rsidR="007E0120" w:rsidRPr="007E0120" w:rsidRDefault="007E0120" w:rsidP="007E012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0879A5" w:rsidRDefault="000879A5" w:rsidP="00AD4834">
      <w:pPr>
        <w:pStyle w:val="aNormln"/>
        <w:tabs>
          <w:tab w:val="clear" w:pos="360"/>
        </w:tabs>
        <w:spacing w:after="0"/>
        <w:ind w:firstLine="0"/>
        <w:rPr>
          <w:rFonts w:ascii="Candara" w:hAnsi="Candara" w:cstheme="minorHAnsi"/>
        </w:rPr>
      </w:pPr>
    </w:p>
    <w:p w:rsidR="00C75A2D" w:rsidRPr="00C75A2D" w:rsidRDefault="00C75A2D" w:rsidP="00C75A2D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190" w:name="_Toc498015900"/>
      <w:r w:rsidRPr="00C75A2D">
        <w:rPr>
          <w:rFonts w:ascii="Candara" w:hAnsi="Candara"/>
          <w:highlight w:val="lightGray"/>
          <w:u w:val="none"/>
        </w:rPr>
        <w:t xml:space="preserve">PLOCHY ZELENĚ SOUKROMÉ </w:t>
      </w:r>
      <w:r w:rsidR="00155870">
        <w:rPr>
          <w:rFonts w:ascii="Candara" w:hAnsi="Candara"/>
          <w:highlight w:val="lightGray"/>
          <w:u w:val="none"/>
        </w:rPr>
        <w:t xml:space="preserve">A </w:t>
      </w:r>
      <w:r w:rsidRPr="00C75A2D">
        <w:rPr>
          <w:rFonts w:ascii="Candara" w:hAnsi="Candara"/>
          <w:highlight w:val="lightGray"/>
          <w:u w:val="none"/>
        </w:rPr>
        <w:t xml:space="preserve">VYHRAZENÉ - </w:t>
      </w:r>
      <w:proofErr w:type="spellStart"/>
      <w:r w:rsidRPr="00C75A2D">
        <w:rPr>
          <w:rFonts w:ascii="Candara" w:hAnsi="Candara"/>
          <w:highlight w:val="lightGray"/>
          <w:u w:val="none"/>
        </w:rPr>
        <w:t>Zsv</w:t>
      </w:r>
      <w:bookmarkEnd w:id="190"/>
      <w:proofErr w:type="spellEnd"/>
    </w:p>
    <w:p w:rsidR="00C75A2D" w:rsidRPr="00652CE4" w:rsidRDefault="00C75A2D" w:rsidP="00C75A2D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652CE4">
        <w:rPr>
          <w:rFonts w:ascii="Candara" w:hAnsi="Candara" w:cstheme="minorHAnsi"/>
          <w:u w:val="single"/>
        </w:rPr>
        <w:t>Hlavní využití (převažující účel využití)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652CE4">
        <w:rPr>
          <w:rStyle w:val="aNormlnmonostiplochyCharCharCharCharCharCharChar"/>
          <w:rFonts w:ascii="Candara" w:hAnsi="Candara" w:cstheme="minorHAnsi"/>
        </w:rPr>
        <w:t>zahrada</w:t>
      </w:r>
    </w:p>
    <w:p w:rsidR="00C75A2D" w:rsidRPr="00652CE4" w:rsidRDefault="00C75A2D" w:rsidP="00C75A2D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652CE4">
        <w:rPr>
          <w:rFonts w:ascii="Candara" w:hAnsi="Candara" w:cstheme="minorHAnsi"/>
          <w:u w:val="single"/>
        </w:rPr>
        <w:t>Přípustné využití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652CE4">
        <w:rPr>
          <w:rStyle w:val="aNormlnmonostiplochyCharCharCharCharCharCharChar"/>
          <w:rFonts w:ascii="Candara" w:hAnsi="Candara" w:cstheme="minorHAnsi"/>
        </w:rPr>
        <w:t xml:space="preserve">zeleň </w:t>
      </w:r>
      <w:r w:rsidRPr="00652CE4">
        <w:rPr>
          <w:rStyle w:val="aNormlnmonostiplochyCharCharCharCharCharCharChar"/>
          <w:rFonts w:ascii="Candara" w:hAnsi="Candara" w:cstheme="minorHAnsi"/>
          <w:b w:val="0"/>
        </w:rPr>
        <w:t>– zejm. zahrady a sady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/>
          <w:b/>
        </w:rPr>
      </w:pPr>
      <w:r w:rsidRPr="00652CE4">
        <w:rPr>
          <w:rFonts w:ascii="Candara" w:hAnsi="Candara"/>
          <w:b/>
        </w:rPr>
        <w:t>doplňkové stavby</w:t>
      </w:r>
      <w:r w:rsidRPr="00652CE4">
        <w:rPr>
          <w:rFonts w:ascii="Candara" w:hAnsi="Candara"/>
        </w:rPr>
        <w:t xml:space="preserve"> bezprostředně související s využíváním soukromých zahrad a </w:t>
      </w:r>
      <w:r w:rsidRPr="00652CE4">
        <w:rPr>
          <w:rFonts w:ascii="Candara" w:hAnsi="Candara"/>
          <w:i/>
        </w:rPr>
        <w:t>samozásobitelstvím</w:t>
      </w:r>
      <w:r w:rsidRPr="00652CE4">
        <w:rPr>
          <w:rFonts w:ascii="Candara" w:hAnsi="Candara"/>
          <w:vertAlign w:val="superscript"/>
        </w:rPr>
        <w:t>5</w:t>
      </w:r>
      <w:r w:rsidRPr="00652CE4">
        <w:rPr>
          <w:rFonts w:ascii="Candara" w:hAnsi="Candara"/>
        </w:rPr>
        <w:t xml:space="preserve"> (např. pergoly, bazény, sklad na nářadí, skleník, seník)</w:t>
      </w:r>
      <w:r w:rsidR="006A0EBD">
        <w:rPr>
          <w:rFonts w:ascii="Candara" w:hAnsi="Candara"/>
        </w:rPr>
        <w:t xml:space="preserve"> </w:t>
      </w:r>
      <w:r w:rsidR="00C14624" w:rsidRPr="007F30D9">
        <w:rPr>
          <w:rFonts w:ascii="Candara" w:hAnsi="Candara" w:cstheme="minorHAnsi"/>
          <w:b/>
        </w:rPr>
        <w:t>do 25 m</w:t>
      </w:r>
      <w:r w:rsidR="00C14624" w:rsidRPr="007F30D9">
        <w:rPr>
          <w:rFonts w:ascii="Candara" w:hAnsi="Candara" w:cstheme="minorHAnsi"/>
          <w:b/>
          <w:vertAlign w:val="superscript"/>
        </w:rPr>
        <w:t>2</w:t>
      </w:r>
      <w:r w:rsidR="00C14624">
        <w:rPr>
          <w:rFonts w:ascii="Candara" w:hAnsi="Candara" w:cstheme="minorHAnsi"/>
          <w:b/>
        </w:rPr>
        <w:t xml:space="preserve"> </w:t>
      </w:r>
      <w:r w:rsidR="00C14624">
        <w:rPr>
          <w:rFonts w:ascii="Candara" w:hAnsi="Candara" w:cstheme="minorHAnsi"/>
          <w:b/>
        </w:rPr>
        <w:lastRenderedPageBreak/>
        <w:t>zastavěné plochy stavby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/>
        </w:rPr>
      </w:pPr>
      <w:r w:rsidRPr="00652CE4">
        <w:rPr>
          <w:rFonts w:ascii="Candara" w:hAnsi="Candara"/>
          <w:b/>
        </w:rPr>
        <w:t>oplocení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652CE4">
        <w:rPr>
          <w:rStyle w:val="aNormlnmonostiplochyCharCharCharCharCharCharChar"/>
          <w:rFonts w:ascii="Candara" w:hAnsi="Candara" w:cstheme="minorHAnsi"/>
        </w:rPr>
        <w:t>veřejná prostranství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652CE4">
        <w:rPr>
          <w:rStyle w:val="aNormlnmonostiplochyCharCharCharCharCharCharChar"/>
          <w:rFonts w:ascii="Candara" w:hAnsi="Candara" w:cstheme="minorHAnsi"/>
        </w:rPr>
        <w:t>vodní útvary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652CE4">
        <w:rPr>
          <w:rStyle w:val="aNormlnmonostiplochyCharCharCharCharCharCharChar"/>
          <w:rFonts w:ascii="Candara" w:hAnsi="Candara" w:cstheme="minorHAnsi"/>
        </w:rPr>
        <w:t>územní systém ekologické stability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652CE4">
        <w:rPr>
          <w:rStyle w:val="aNormlnmonostiplochyCharCharCharCharCharCharChar"/>
          <w:rFonts w:ascii="Candara" w:hAnsi="Candara" w:cstheme="minorHAnsi"/>
        </w:rPr>
        <w:t xml:space="preserve">dopravní a technická infrastruktura </w:t>
      </w:r>
      <w:r w:rsidRPr="00652CE4">
        <w:rPr>
          <w:rStyle w:val="aNormlnmonostiplochyCharCharCharCharCharCharChar"/>
          <w:rFonts w:ascii="Candara" w:hAnsi="Candara" w:cstheme="minorHAnsi"/>
          <w:b w:val="0"/>
        </w:rPr>
        <w:t>obecního významu</w:t>
      </w:r>
    </w:p>
    <w:p w:rsidR="00C75A2D" w:rsidRPr="00652CE4" w:rsidRDefault="00C75A2D" w:rsidP="00C75A2D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652CE4">
        <w:rPr>
          <w:rFonts w:ascii="Candara" w:hAnsi="Candara" w:cstheme="minorHAnsi"/>
          <w:u w:val="single"/>
        </w:rPr>
        <w:t>Podmíněně přípustné využití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ind w:left="425" w:hanging="425"/>
        <w:rPr>
          <w:rFonts w:ascii="Candara" w:hAnsi="Candara" w:cstheme="minorHAnsi"/>
        </w:rPr>
      </w:pPr>
      <w:r w:rsidRPr="00652CE4">
        <w:rPr>
          <w:rFonts w:ascii="Candara" w:hAnsi="Candara" w:cstheme="minorHAnsi"/>
        </w:rPr>
        <w:t>není stanoveno</w:t>
      </w:r>
    </w:p>
    <w:p w:rsidR="00C75A2D" w:rsidRPr="00652CE4" w:rsidRDefault="00C75A2D" w:rsidP="00C75A2D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652CE4">
        <w:rPr>
          <w:rFonts w:ascii="Candara" w:hAnsi="Candara" w:cstheme="minorHAnsi"/>
          <w:u w:val="single"/>
        </w:rPr>
        <w:t>Nepřípustné využití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652CE4">
        <w:rPr>
          <w:rStyle w:val="aNormlnmonostiplochyCharCharCharCharCharCharChar"/>
          <w:rFonts w:ascii="Candara" w:hAnsi="Candara" w:cstheme="minorHAnsi"/>
        </w:rPr>
        <w:t>stavby pro bydlení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652CE4">
        <w:rPr>
          <w:rStyle w:val="aNormlnmonostiplochyCharCharCharCharCharCharChar"/>
          <w:rFonts w:ascii="Candara" w:hAnsi="Candara" w:cstheme="minorHAnsi"/>
        </w:rPr>
        <w:t xml:space="preserve">rekreace </w:t>
      </w:r>
      <w:r w:rsidRPr="00652CE4">
        <w:rPr>
          <w:rStyle w:val="aNormlnmonostiplochyCharCharCharCharCharCharChar"/>
          <w:rFonts w:ascii="Candara" w:hAnsi="Candara" w:cstheme="minorHAnsi"/>
          <w:b w:val="0"/>
        </w:rPr>
        <w:t>– včetně staveb pro rodinnou rekreaci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652CE4">
        <w:rPr>
          <w:rStyle w:val="aNormlnmonostiplochyCharCharCharCharCharCharChar"/>
          <w:rFonts w:ascii="Candara" w:hAnsi="Candara" w:cstheme="minorHAnsi"/>
        </w:rPr>
        <w:t xml:space="preserve">občanské vybavení </w:t>
      </w:r>
      <w:r w:rsidRPr="00652CE4">
        <w:rPr>
          <w:rStyle w:val="aNormlnmonostiplochyCharCharCharCharCharCharChar"/>
          <w:rFonts w:ascii="Candara" w:hAnsi="Candara" w:cstheme="minorHAnsi"/>
          <w:b w:val="0"/>
        </w:rPr>
        <w:t>–</w:t>
      </w:r>
      <w:r w:rsidRPr="00652CE4">
        <w:rPr>
          <w:rStyle w:val="aNormlnmonostiplochyCharCharCharCharCharCharChar"/>
          <w:rFonts w:ascii="Candara" w:hAnsi="Candara" w:cstheme="minorHAnsi"/>
        </w:rPr>
        <w:t xml:space="preserve"> </w:t>
      </w:r>
      <w:r w:rsidRPr="00652CE4">
        <w:rPr>
          <w:rStyle w:val="aNormlnmonostiplochyCharCharCharCharCharCharChar"/>
          <w:rFonts w:ascii="Candara" w:hAnsi="Candara" w:cstheme="minorHAnsi"/>
          <w:b w:val="0"/>
        </w:rPr>
        <w:t>včetně staveb a zařízení občanského vybavení</w:t>
      </w:r>
    </w:p>
    <w:p w:rsidR="00C75A2D" w:rsidRPr="00652CE4" w:rsidRDefault="00C75A2D" w:rsidP="00C75A2D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652CE4">
        <w:rPr>
          <w:rStyle w:val="aNormlnmonostiplochyCharCharCharCharCharCharChar"/>
          <w:rFonts w:ascii="Candara" w:hAnsi="Candara" w:cstheme="minorHAnsi"/>
        </w:rPr>
        <w:t xml:space="preserve">využití, které by bylo v rozporu s hlavním využitím plochy nebo by mohlo narušit pohodu bydlení a kvalitní prostředí </w:t>
      </w:r>
      <w:r w:rsidRPr="00652CE4">
        <w:rPr>
          <w:rFonts w:ascii="Candara" w:hAnsi="Candara" w:cstheme="minorHAnsi"/>
        </w:rPr>
        <w:t>(např. škodlivými exhalacemi, hlukem, teplem, otřesy, vibracemi, prachem, zápachem, znečišťováním ovzduší, vod a půdy, světelným znečištěním zejména oslňováním, zastíněním) anebo toto narušení vyvolávat, zejména:</w:t>
      </w:r>
    </w:p>
    <w:p w:rsidR="00C75A2D" w:rsidRPr="00652CE4" w:rsidRDefault="00C75A2D" w:rsidP="00C75A2D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652CE4">
        <w:rPr>
          <w:rFonts w:ascii="Candara" w:hAnsi="Candara" w:cstheme="minorHAnsi"/>
        </w:rPr>
        <w:t>výroba a skladování včetně staveb pro výrobu a skladování mimo uvedených jako přípustné</w:t>
      </w:r>
    </w:p>
    <w:p w:rsidR="00C75A2D" w:rsidRPr="00652CE4" w:rsidRDefault="00C75A2D" w:rsidP="00C75A2D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652CE4">
        <w:rPr>
          <w:rFonts w:ascii="Candara" w:hAnsi="Candara" w:cstheme="minorHAnsi"/>
        </w:rPr>
        <w:t>zemědělství včetně staveb pro zemědělství mimo uvedených jako přípustné</w:t>
      </w:r>
    </w:p>
    <w:p w:rsidR="00C75A2D" w:rsidRPr="00652CE4" w:rsidRDefault="00C75A2D" w:rsidP="00C75A2D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652CE4">
        <w:rPr>
          <w:rFonts w:ascii="Candara" w:hAnsi="Candara" w:cstheme="minorHAnsi"/>
        </w:rPr>
        <w:t>dále např. myčky, diskotéky, garáže a odstavná a parkovací stání pro nákladní automobily, hromadné a řadové garáže, autobazary, stavby se shromažďovacím prostorem</w:t>
      </w:r>
    </w:p>
    <w:p w:rsidR="00C75A2D" w:rsidRPr="00652CE4" w:rsidRDefault="00C75A2D" w:rsidP="00C75A2D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652CE4">
        <w:rPr>
          <w:rFonts w:ascii="Candara" w:hAnsi="Candara" w:cstheme="minorHAnsi"/>
          <w:u w:val="single"/>
        </w:rPr>
        <w:t>Podmínky prostorového uspořádání</w:t>
      </w:r>
    </w:p>
    <w:p w:rsidR="00867234" w:rsidRDefault="00867234" w:rsidP="008672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>
        <w:rPr>
          <w:rFonts w:ascii="Candara" w:hAnsi="Candara" w:cstheme="minorHAnsi"/>
        </w:rPr>
        <w:t>stavební záměry nemohou překročit stávající výškovou hladinu zástavby a nemohou se negativně hmotově uplatňovat vůči veřejnému prostoru</w:t>
      </w:r>
    </w:p>
    <w:p w:rsidR="007E0120" w:rsidRPr="007E0120" w:rsidRDefault="007E0120" w:rsidP="007E012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867234" w:rsidRPr="009145EE" w:rsidRDefault="00867234" w:rsidP="00AD4834">
      <w:pPr>
        <w:pStyle w:val="aNormln"/>
        <w:tabs>
          <w:tab w:val="clear" w:pos="360"/>
        </w:tabs>
        <w:spacing w:after="0"/>
        <w:ind w:firstLine="0"/>
        <w:rPr>
          <w:rFonts w:ascii="Candara" w:hAnsi="Candara" w:cstheme="minorHAnsi"/>
        </w:rPr>
      </w:pPr>
    </w:p>
    <w:p w:rsidR="00AD4834" w:rsidRPr="007A475F" w:rsidRDefault="00AD4834" w:rsidP="007962CD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191" w:name="_Toc231904885"/>
      <w:bookmarkStart w:id="192" w:name="_Toc271101309"/>
      <w:bookmarkStart w:id="193" w:name="_Toc292349174"/>
      <w:bookmarkStart w:id="194" w:name="_Toc364161675"/>
      <w:bookmarkStart w:id="195" w:name="_Toc498015901"/>
      <w:r w:rsidRPr="007A475F">
        <w:rPr>
          <w:rFonts w:ascii="Candara" w:hAnsi="Candara"/>
          <w:highlight w:val="lightGray"/>
          <w:u w:val="none"/>
        </w:rPr>
        <w:t>PLOCHY DOPRAVNÍ INFRASTRUKTURY - DI</w:t>
      </w:r>
      <w:bookmarkEnd w:id="191"/>
      <w:bookmarkEnd w:id="192"/>
      <w:bookmarkEnd w:id="193"/>
      <w:bookmarkEnd w:id="194"/>
      <w:bookmarkEnd w:id="195"/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196" w:name="_Toc210572145"/>
      <w:bookmarkStart w:id="197" w:name="_Toc227501722"/>
      <w:bookmarkStart w:id="198" w:name="_Toc231899461"/>
      <w:bookmarkStart w:id="199" w:name="_Toc231904887"/>
      <w:r w:rsidRPr="009145EE">
        <w:rPr>
          <w:rFonts w:ascii="Candara" w:hAnsi="Candara" w:cstheme="minorHAnsi"/>
          <w:u w:val="single"/>
        </w:rPr>
        <w:t>Hlavní využití (převažující účel využití)</w:t>
      </w:r>
      <w:bookmarkEnd w:id="196"/>
      <w:bookmarkEnd w:id="197"/>
      <w:bookmarkEnd w:id="198"/>
      <w:bookmarkEnd w:id="199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bookmarkStart w:id="200" w:name="_Toc210572146"/>
      <w:bookmarkStart w:id="201" w:name="_Toc227501723"/>
      <w:bookmarkStart w:id="202" w:name="_Toc231899462"/>
      <w:bookmarkStart w:id="203" w:name="_Toc231904888"/>
      <w:r w:rsidRPr="009145EE">
        <w:rPr>
          <w:rStyle w:val="aNormlnmonostiplochyCharCharCharCharCharCharChar"/>
          <w:rFonts w:ascii="Candara" w:hAnsi="Candara" w:cstheme="minorHAnsi"/>
        </w:rPr>
        <w:t>dopravní infrastruktura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Přípustné využití</w:t>
      </w:r>
      <w:bookmarkEnd w:id="200"/>
      <w:bookmarkEnd w:id="201"/>
      <w:bookmarkEnd w:id="202"/>
      <w:bookmarkEnd w:id="203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pozemní komunikace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železniční dráhy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zastávky a čekárny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veřejná prostranství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zeleň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zejména ochranná, izolační a doprovodná</w:t>
      </w:r>
    </w:p>
    <w:p w:rsidR="00AD4834" w:rsidRPr="00515362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vodní útvary</w:t>
      </w:r>
    </w:p>
    <w:p w:rsidR="00AD4834" w:rsidRPr="00515362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>
        <w:rPr>
          <w:rStyle w:val="aNormlnmonostiplochyCharCharCharCharCharCharChar"/>
          <w:rFonts w:ascii="Candara" w:hAnsi="Candara" w:cstheme="minorHAnsi"/>
        </w:rPr>
        <w:lastRenderedPageBreak/>
        <w:t>územní systém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ekologické stability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204" w:name="_Toc210572147"/>
      <w:bookmarkStart w:id="205" w:name="_Toc227501724"/>
      <w:bookmarkStart w:id="206" w:name="_Toc231899463"/>
      <w:bookmarkStart w:id="207" w:name="_Toc231904889"/>
      <w:r w:rsidRPr="009145EE">
        <w:rPr>
          <w:rFonts w:ascii="Candara" w:hAnsi="Candara" w:cstheme="minorHAnsi"/>
          <w:u w:val="single"/>
        </w:rPr>
        <w:t>Podmíněně přípustné využití</w:t>
      </w:r>
      <w:bookmarkEnd w:id="204"/>
      <w:bookmarkEnd w:id="205"/>
      <w:bookmarkEnd w:id="206"/>
      <w:bookmarkEnd w:id="207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technická infrastruktura 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i/>
        </w:rPr>
        <w:t>obecního významu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6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- za podmínky, že nenaruší, neztíží ani neznemožní hlavní využití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doprava v klidu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např. odstavná, parkovací stání a garáže za podmínky, že nenaruší, neztíží ani neznemožní hlavní využití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208" w:name="_Toc210572148"/>
      <w:bookmarkStart w:id="209" w:name="_Toc227501725"/>
      <w:bookmarkStart w:id="210" w:name="_Toc231899464"/>
      <w:bookmarkStart w:id="211" w:name="_Toc231904890"/>
      <w:r w:rsidRPr="009145EE">
        <w:rPr>
          <w:rFonts w:ascii="Candara" w:hAnsi="Candara" w:cstheme="minorHAnsi"/>
          <w:u w:val="single"/>
        </w:rPr>
        <w:t>Nepřípustné využití</w:t>
      </w:r>
      <w:bookmarkEnd w:id="208"/>
      <w:bookmarkEnd w:id="209"/>
      <w:bookmarkEnd w:id="210"/>
      <w:bookmarkEnd w:id="211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využití, které zamezí umístění dopravní infrastruktury, pro kterou je plocha vymezena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bydlení</w:t>
      </w:r>
      <w:r>
        <w:rPr>
          <w:rStyle w:val="aNormlnmonostiplochyCharCharCharCharCharCharChar"/>
          <w:rFonts w:ascii="Candara" w:hAnsi="Candara" w:cstheme="minorHAnsi"/>
        </w:rPr>
        <w:t xml:space="preserve">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pro bydlení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rekreace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pro rodinnou rekreaci</w:t>
      </w:r>
    </w:p>
    <w:p w:rsidR="00AD4834" w:rsidRPr="00AD4834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občanské vybavení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</w:t>
      </w:r>
      <w:r w:rsidR="004E13C0">
        <w:rPr>
          <w:rStyle w:val="aNormlnmonostiplochyCharCharCharCharCharCharChar"/>
          <w:rFonts w:ascii="Candara" w:hAnsi="Candara" w:cstheme="minorHAnsi"/>
          <w:b w:val="0"/>
        </w:rPr>
        <w:t xml:space="preserve"> a zařízení občanského vybavení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výroba a skladování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pro výrobu a skladování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zemědělství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pro zemědělství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212" w:name="_Toc210572149"/>
      <w:bookmarkStart w:id="213" w:name="_Toc227501726"/>
      <w:bookmarkStart w:id="214" w:name="_Toc231899465"/>
      <w:bookmarkStart w:id="215" w:name="_Toc231904891"/>
      <w:r w:rsidRPr="009145EE">
        <w:rPr>
          <w:rFonts w:ascii="Candara" w:hAnsi="Candara" w:cstheme="minorHAnsi"/>
          <w:u w:val="single"/>
        </w:rPr>
        <w:t>Podmínky prostorového uspořádání</w:t>
      </w:r>
      <w:bookmarkEnd w:id="212"/>
      <w:bookmarkEnd w:id="213"/>
      <w:bookmarkEnd w:id="214"/>
      <w:bookmarkEnd w:id="215"/>
    </w:p>
    <w:p w:rsidR="00867234" w:rsidRDefault="00867234" w:rsidP="008672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>
        <w:rPr>
          <w:rFonts w:ascii="Candara" w:hAnsi="Candara" w:cstheme="minorHAnsi"/>
        </w:rPr>
        <w:t>stavební záměry nemohou překročit stávající výškovou hladinu zástavby a nemohou se negativně hmotově uplatňovat vůči veřejnému prostoru</w:t>
      </w:r>
    </w:p>
    <w:p w:rsidR="007E0120" w:rsidRPr="007E0120" w:rsidRDefault="007E0120" w:rsidP="007E012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867234" w:rsidRPr="00DF1E38" w:rsidRDefault="00867234" w:rsidP="00867234">
      <w:pPr>
        <w:pStyle w:val="aNormln"/>
        <w:tabs>
          <w:tab w:val="clear" w:pos="360"/>
        </w:tabs>
        <w:ind w:firstLine="0"/>
        <w:rPr>
          <w:rFonts w:ascii="Candara" w:hAnsi="Candara" w:cstheme="minorHAnsi"/>
        </w:rPr>
      </w:pPr>
    </w:p>
    <w:p w:rsidR="00AD4834" w:rsidRPr="007A475F" w:rsidRDefault="00AD4834" w:rsidP="007962CD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216" w:name="_Toc231904892"/>
      <w:bookmarkStart w:id="217" w:name="_Toc271101310"/>
      <w:bookmarkStart w:id="218" w:name="_Toc292349175"/>
      <w:bookmarkStart w:id="219" w:name="_Toc364161676"/>
      <w:bookmarkStart w:id="220" w:name="_Toc498015902"/>
      <w:r w:rsidRPr="007A475F">
        <w:rPr>
          <w:rFonts w:ascii="Candara" w:hAnsi="Candara"/>
          <w:highlight w:val="lightGray"/>
          <w:u w:val="none"/>
        </w:rPr>
        <w:t>PLOCHY TECHNICKÉ INFRASTRUKTURY - TI</w:t>
      </w:r>
      <w:bookmarkEnd w:id="216"/>
      <w:bookmarkEnd w:id="217"/>
      <w:bookmarkEnd w:id="218"/>
      <w:bookmarkEnd w:id="219"/>
      <w:bookmarkEnd w:id="220"/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221" w:name="_Toc210572152"/>
      <w:bookmarkStart w:id="222" w:name="_Toc227501729"/>
      <w:bookmarkStart w:id="223" w:name="_Toc231899468"/>
      <w:bookmarkStart w:id="224" w:name="_Toc231904894"/>
      <w:r w:rsidRPr="009145EE">
        <w:rPr>
          <w:rFonts w:ascii="Candara" w:hAnsi="Candara" w:cstheme="minorHAnsi"/>
          <w:u w:val="single"/>
        </w:rPr>
        <w:t>Hlavní využití (převažující účel využití)</w:t>
      </w:r>
      <w:bookmarkEnd w:id="221"/>
      <w:bookmarkEnd w:id="222"/>
      <w:bookmarkEnd w:id="223"/>
      <w:bookmarkEnd w:id="224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 technická infrastruktura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225" w:name="_Toc210572153"/>
      <w:bookmarkStart w:id="226" w:name="_Toc227501730"/>
      <w:bookmarkStart w:id="227" w:name="_Toc231899469"/>
      <w:bookmarkStart w:id="228" w:name="_Toc231904895"/>
      <w:r w:rsidRPr="009145EE">
        <w:rPr>
          <w:rFonts w:ascii="Candara" w:hAnsi="Candara" w:cstheme="minorHAnsi"/>
          <w:u w:val="single"/>
        </w:rPr>
        <w:t>Přípustné využití</w:t>
      </w:r>
      <w:bookmarkEnd w:id="225"/>
      <w:bookmarkEnd w:id="226"/>
      <w:bookmarkEnd w:id="227"/>
      <w:bookmarkEnd w:id="228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technická infrastruktura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dopravní infrastruktura 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i/>
        </w:rPr>
        <w:t>obecního významu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6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veřejná prostranství 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zeleň</w:t>
      </w:r>
      <w:r w:rsidRPr="009145EE">
        <w:rPr>
          <w:rFonts w:ascii="Candara" w:hAnsi="Candara" w:cstheme="minorHAnsi"/>
        </w:rPr>
        <w:t xml:space="preserve"> – zejména ochranná, izolační a doprovodná</w:t>
      </w:r>
    </w:p>
    <w:p w:rsidR="00AD4834" w:rsidRPr="00515362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bookmarkStart w:id="229" w:name="_Toc210572154"/>
      <w:bookmarkStart w:id="230" w:name="_Toc227501732"/>
      <w:bookmarkStart w:id="231" w:name="_Toc231899470"/>
      <w:bookmarkStart w:id="232" w:name="_Toc231904896"/>
      <w:r w:rsidRPr="009145EE">
        <w:rPr>
          <w:rStyle w:val="aNormlnmonostiplochyCharCharCharCharCharCharChar"/>
          <w:rFonts w:ascii="Candara" w:hAnsi="Candara" w:cstheme="minorHAnsi"/>
        </w:rPr>
        <w:t>vodní útvary</w:t>
      </w:r>
    </w:p>
    <w:p w:rsidR="004E13C0" w:rsidRPr="004E13C0" w:rsidRDefault="00AD4834" w:rsidP="004E13C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>
        <w:rPr>
          <w:rStyle w:val="aNormlnmonostiplochyCharCharCharCharCharCharChar"/>
          <w:rFonts w:ascii="Candara" w:hAnsi="Candara" w:cstheme="minorHAnsi"/>
        </w:rPr>
        <w:t>územní systém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ekologické stability</w:t>
      </w:r>
    </w:p>
    <w:p w:rsidR="004E13C0" w:rsidRPr="009145EE" w:rsidRDefault="004E13C0" w:rsidP="004E13C0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Podmíněně přípustné využití</w:t>
      </w:r>
    </w:p>
    <w:p w:rsidR="004E13C0" w:rsidRPr="004E13C0" w:rsidRDefault="004E13C0" w:rsidP="004E13C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ind w:left="425" w:hanging="425"/>
        <w:rPr>
          <w:rStyle w:val="aNormlnmonostiplochyCharCharCharCharCharCharChar"/>
          <w:rFonts w:ascii="Candara" w:hAnsi="Candara" w:cstheme="minorHAnsi"/>
          <w:b w:val="0"/>
          <w:lang w:val="cs-CZ"/>
        </w:rPr>
      </w:pPr>
      <w:r w:rsidRPr="009145EE">
        <w:rPr>
          <w:rFonts w:ascii="Candara" w:hAnsi="Candara" w:cstheme="minorHAnsi"/>
        </w:rPr>
        <w:t>není stanoveno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Nepřípustné využití</w:t>
      </w:r>
      <w:bookmarkEnd w:id="229"/>
      <w:bookmarkEnd w:id="230"/>
      <w:bookmarkEnd w:id="231"/>
      <w:bookmarkEnd w:id="232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bookmarkStart w:id="233" w:name="_Toc210572155"/>
      <w:bookmarkStart w:id="234" w:name="_Toc227501733"/>
      <w:bookmarkStart w:id="235" w:name="_Toc231899471"/>
      <w:bookmarkStart w:id="236" w:name="_Toc231904897"/>
      <w:r w:rsidRPr="009145EE">
        <w:rPr>
          <w:rStyle w:val="aNormlnmonostiplochyCharCharCharCharCharCharChar"/>
          <w:rFonts w:ascii="Candara" w:hAnsi="Candara" w:cstheme="minorHAnsi"/>
        </w:rPr>
        <w:t>využití, které zamezí umístění technické infrastruktury, pro kterou je plocha vymezena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bydlení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pro bydlení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rekreace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pro rodinnou rekreaci</w:t>
      </w:r>
    </w:p>
    <w:p w:rsidR="00AD4834" w:rsidRPr="00AD4834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lastRenderedPageBreak/>
        <w:t xml:space="preserve">občanské vybavení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</w:t>
      </w:r>
      <w:r w:rsidR="004E13C0">
        <w:rPr>
          <w:rStyle w:val="aNormlnmonostiplochyCharCharCharCharCharCharChar"/>
          <w:rFonts w:ascii="Candara" w:hAnsi="Candara" w:cstheme="minorHAnsi"/>
          <w:b w:val="0"/>
        </w:rPr>
        <w:t xml:space="preserve"> a zařízení občanského vybavení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výroba a skladování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pro výrobu a skladování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zemědělství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pro zemědělství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Podmínky prostorového uspořádání</w:t>
      </w:r>
      <w:bookmarkEnd w:id="233"/>
      <w:bookmarkEnd w:id="234"/>
      <w:bookmarkEnd w:id="235"/>
      <w:bookmarkEnd w:id="236"/>
    </w:p>
    <w:p w:rsidR="007E0120" w:rsidRPr="00EE1B4A" w:rsidRDefault="007E0120" w:rsidP="007E012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0879A5" w:rsidRPr="009145EE" w:rsidRDefault="000879A5" w:rsidP="00AD4834">
      <w:pPr>
        <w:pStyle w:val="aNormln"/>
        <w:tabs>
          <w:tab w:val="clear" w:pos="360"/>
        </w:tabs>
        <w:spacing w:after="0"/>
        <w:ind w:firstLine="0"/>
        <w:rPr>
          <w:rFonts w:ascii="Candara" w:hAnsi="Candara" w:cstheme="minorHAnsi"/>
        </w:rPr>
      </w:pPr>
    </w:p>
    <w:p w:rsidR="00AD4834" w:rsidRPr="007A475F" w:rsidRDefault="00AD4834" w:rsidP="007962CD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237" w:name="_Toc364161674"/>
      <w:bookmarkStart w:id="238" w:name="_Toc498015903"/>
      <w:r w:rsidRPr="007A475F">
        <w:rPr>
          <w:rFonts w:ascii="Candara" w:hAnsi="Candara"/>
          <w:highlight w:val="lightGray"/>
          <w:u w:val="none"/>
        </w:rPr>
        <w:t>PLOCHY VÝROBY A SKLADOVÁNÍ – VS</w:t>
      </w:r>
      <w:bookmarkEnd w:id="237"/>
      <w:bookmarkEnd w:id="238"/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239" w:name="_Toc210572131"/>
      <w:bookmarkStart w:id="240" w:name="_Toc227501694"/>
      <w:bookmarkStart w:id="241" w:name="_Toc231899434"/>
      <w:bookmarkStart w:id="242" w:name="_Toc231904860"/>
      <w:r w:rsidRPr="009145EE">
        <w:rPr>
          <w:rFonts w:ascii="Candara" w:hAnsi="Candara" w:cstheme="minorHAnsi"/>
          <w:u w:val="single"/>
        </w:rPr>
        <w:t>Hlavní využití (převažující účel využití)</w:t>
      </w:r>
      <w:bookmarkEnd w:id="239"/>
      <w:bookmarkEnd w:id="240"/>
      <w:bookmarkEnd w:id="241"/>
      <w:bookmarkEnd w:id="242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výroba a skladování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243" w:name="_Toc210572132"/>
      <w:bookmarkStart w:id="244" w:name="_Toc227501695"/>
      <w:bookmarkStart w:id="245" w:name="_Toc231899435"/>
      <w:bookmarkStart w:id="246" w:name="_Toc231904861"/>
      <w:r w:rsidRPr="009145EE">
        <w:rPr>
          <w:rFonts w:ascii="Candara" w:hAnsi="Candara" w:cstheme="minorHAnsi"/>
          <w:u w:val="single"/>
        </w:rPr>
        <w:t>Přípustné využití</w:t>
      </w:r>
      <w:bookmarkEnd w:id="243"/>
      <w:bookmarkEnd w:id="244"/>
      <w:bookmarkEnd w:id="245"/>
      <w:bookmarkEnd w:id="246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průmyslová a řemeslná výroba</w:t>
      </w:r>
      <w:r>
        <w:rPr>
          <w:rStyle w:val="aNormlnmonostiplochyCharCharCharCharCharCharChar"/>
          <w:rFonts w:ascii="Candara" w:hAnsi="Candara" w:cstheme="minorHAnsi"/>
        </w:rPr>
        <w:t xml:space="preserve">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pro výrobu a skladování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zemědělská výroba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pro zemědělství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Fonts w:ascii="Candara" w:hAnsi="Candara" w:cstheme="minorHAnsi"/>
          <w:b/>
          <w:lang w:val="x-none"/>
        </w:rPr>
        <w:t>občanské vybavení</w:t>
      </w:r>
      <w:r w:rsidRPr="009145EE">
        <w:rPr>
          <w:rFonts w:ascii="Candara" w:hAnsi="Candara" w:cstheme="minorHAnsi"/>
          <w:b/>
        </w:rPr>
        <w:t xml:space="preserve"> </w:t>
      </w:r>
      <w:r w:rsidRPr="009145EE">
        <w:rPr>
          <w:rStyle w:val="aNormlnmonostiplochyCharCharCharCharCharCharChar"/>
          <w:rFonts w:ascii="Candara" w:hAnsi="Candara" w:cstheme="minorHAnsi"/>
        </w:rPr>
        <w:t>–</w:t>
      </w:r>
      <w:r>
        <w:rPr>
          <w:rStyle w:val="aNormlnmonostiplochyCharCharCharCharCharCharChar"/>
          <w:rFonts w:ascii="Candara" w:hAnsi="Candara" w:cstheme="minorHAnsi"/>
        </w:rPr>
        <w:t xml:space="preserve"> </w:t>
      </w:r>
      <w:r w:rsidRPr="009145EE">
        <w:rPr>
          <w:rFonts w:ascii="Candara" w:hAnsi="Candara" w:cstheme="minorHAnsi"/>
        </w:rPr>
        <w:t>včetně staveb pro obchod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dopravní a technická infrastruktura 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i/>
        </w:rPr>
        <w:t>obecního významu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6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veřejná prostranství 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zeleň</w:t>
      </w:r>
      <w:r w:rsidRPr="009145EE">
        <w:rPr>
          <w:rFonts w:ascii="Candara" w:hAnsi="Candara" w:cstheme="minorHAnsi"/>
        </w:rPr>
        <w:t xml:space="preserve"> – zejména ochranná, izolační a doprovodná</w:t>
      </w:r>
    </w:p>
    <w:p w:rsidR="00AD4834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vodní útvary</w:t>
      </w:r>
    </w:p>
    <w:p w:rsidR="00AD4834" w:rsidRPr="00515362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>
        <w:rPr>
          <w:rStyle w:val="aNormlnmonostiplochyCharCharCharCharCharCharChar"/>
          <w:rFonts w:ascii="Candara" w:hAnsi="Candara" w:cstheme="minorHAnsi"/>
        </w:rPr>
        <w:t>územní systém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ekologické stability</w:t>
      </w:r>
    </w:p>
    <w:p w:rsidR="003F63A0" w:rsidRPr="009145EE" w:rsidRDefault="003F63A0" w:rsidP="003F63A0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247" w:name="_Toc210572134"/>
      <w:bookmarkStart w:id="248" w:name="_Toc227501697"/>
      <w:bookmarkStart w:id="249" w:name="_Toc231899437"/>
      <w:bookmarkStart w:id="250" w:name="_Toc231904863"/>
      <w:r w:rsidRPr="009145EE">
        <w:rPr>
          <w:rFonts w:ascii="Candara" w:hAnsi="Candara" w:cstheme="minorHAnsi"/>
          <w:u w:val="single"/>
        </w:rPr>
        <w:t>Podmíněně přípustné využití</w:t>
      </w:r>
    </w:p>
    <w:p w:rsidR="003F63A0" w:rsidRPr="009145EE" w:rsidRDefault="003F63A0" w:rsidP="003F63A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  <w:tab w:val="num" w:pos="1418"/>
        </w:tabs>
        <w:spacing w:after="0"/>
        <w:ind w:left="426" w:hanging="426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bydlení - </w:t>
      </w:r>
      <w:r w:rsidRPr="009145EE">
        <w:rPr>
          <w:rFonts w:ascii="Candara" w:hAnsi="Candara" w:cstheme="minorHAnsi"/>
        </w:rPr>
        <w:t>ve výjimečných a zvlášť odůvodněných případech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</w:t>
      </w:r>
      <w:r w:rsidRPr="009145EE">
        <w:rPr>
          <w:rFonts w:ascii="Candara" w:hAnsi="Candara" w:cstheme="minorHAnsi"/>
        </w:rPr>
        <w:t>bezprostředně související s přípustným anebo podmíněně přípustným využitím (např. byt správce</w:t>
      </w:r>
      <w:r>
        <w:rPr>
          <w:rFonts w:ascii="Candara" w:hAnsi="Candara" w:cstheme="minorHAnsi"/>
        </w:rPr>
        <w:t>, majitele</w:t>
      </w:r>
      <w:r w:rsidRPr="009145EE">
        <w:rPr>
          <w:rFonts w:ascii="Candara" w:hAnsi="Candara" w:cstheme="minorHAnsi"/>
        </w:rPr>
        <w:t xml:space="preserve">), </w:t>
      </w:r>
      <w:r w:rsidRPr="009145EE">
        <w:rPr>
          <w:rStyle w:val="aNormlnmonostiplochyCharCharCharCharCharCharChar"/>
          <w:rFonts w:ascii="Candara" w:hAnsi="Candara" w:cstheme="minorHAnsi"/>
        </w:rPr>
        <w:t>pod</w:t>
      </w:r>
      <w:r w:rsidRPr="009145EE">
        <w:rPr>
          <w:rFonts w:ascii="Candara" w:hAnsi="Candara" w:cstheme="minorHAnsi"/>
          <w:b/>
        </w:rPr>
        <w:t xml:space="preserve"> </w:t>
      </w:r>
      <w:r w:rsidRPr="003F63A0">
        <w:rPr>
          <w:rFonts w:ascii="Candara" w:hAnsi="Candara" w:cstheme="minorHAnsi"/>
          <w:b/>
        </w:rPr>
        <w:t>podmínkou prokázání účelnosti tohoto využití a za podmínky minimalizace negativních vlivů</w:t>
      </w:r>
      <w:r w:rsidRPr="009145EE">
        <w:rPr>
          <w:rFonts w:ascii="Candara" w:hAnsi="Candara" w:cstheme="minorHAnsi"/>
        </w:rPr>
        <w:t xml:space="preserve">  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Nepřípustné využití</w:t>
      </w:r>
      <w:bookmarkEnd w:id="247"/>
      <w:bookmarkEnd w:id="248"/>
      <w:bookmarkEnd w:id="249"/>
      <w:bookmarkEnd w:id="250"/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bydlení </w:t>
      </w:r>
      <w:r w:rsidR="004F4A27">
        <w:rPr>
          <w:rStyle w:val="aNormlnmonostiplochyCharCharCharCharCharCharChar"/>
          <w:rFonts w:ascii="Candara" w:hAnsi="Candara" w:cstheme="minorHAnsi"/>
          <w:b w:val="0"/>
        </w:rPr>
        <w:t>– včetně staveb pro bydlení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rekreace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pro rodinnou rekreaci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ubytování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– včetně staveb ubytovacích zařízení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251" w:name="_Toc210572135"/>
      <w:bookmarkStart w:id="252" w:name="_Toc227501698"/>
      <w:bookmarkStart w:id="253" w:name="_Toc231899438"/>
      <w:bookmarkStart w:id="254" w:name="_Toc231904864"/>
      <w:r w:rsidRPr="009145EE">
        <w:rPr>
          <w:rFonts w:ascii="Candara" w:hAnsi="Candara" w:cstheme="minorHAnsi"/>
          <w:u w:val="single"/>
        </w:rPr>
        <w:t>Podmínky prostorového uspořádání</w:t>
      </w:r>
      <w:bookmarkEnd w:id="251"/>
      <w:bookmarkEnd w:id="252"/>
      <w:bookmarkEnd w:id="253"/>
      <w:bookmarkEnd w:id="254"/>
    </w:p>
    <w:p w:rsidR="00867234" w:rsidRDefault="00867234" w:rsidP="008672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>
        <w:rPr>
          <w:rFonts w:ascii="Candara" w:hAnsi="Candara" w:cstheme="minorHAnsi"/>
        </w:rPr>
        <w:t>stavební záměry nemohou překročit stávající výškovou hladinu zástavby a nemohou se negativně hmotově uplatňovat vůči veřejnému prostoru</w:t>
      </w:r>
    </w:p>
    <w:p w:rsidR="007E0120" w:rsidRPr="007E0120" w:rsidRDefault="007E0120" w:rsidP="007E012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AD4834" w:rsidRDefault="00AD4834" w:rsidP="007A475F">
      <w:pPr>
        <w:pStyle w:val="aNormln"/>
        <w:tabs>
          <w:tab w:val="clear" w:pos="360"/>
        </w:tabs>
        <w:ind w:firstLine="0"/>
        <w:rPr>
          <w:rFonts w:ascii="Candara" w:hAnsi="Candara" w:cstheme="minorHAnsi"/>
        </w:rPr>
      </w:pPr>
    </w:p>
    <w:p w:rsidR="007E0120" w:rsidRDefault="007E0120" w:rsidP="007A475F">
      <w:pPr>
        <w:pStyle w:val="aNormln"/>
        <w:tabs>
          <w:tab w:val="clear" w:pos="360"/>
        </w:tabs>
        <w:ind w:firstLine="0"/>
        <w:rPr>
          <w:rFonts w:ascii="Candara" w:hAnsi="Candara" w:cstheme="minorHAnsi"/>
        </w:rPr>
      </w:pPr>
    </w:p>
    <w:p w:rsidR="00AD4834" w:rsidRPr="007A475F" w:rsidRDefault="00AD4834" w:rsidP="007962CD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255" w:name="_Toc231904905"/>
      <w:bookmarkStart w:id="256" w:name="_Toc271101312"/>
      <w:bookmarkStart w:id="257" w:name="_Toc292349177"/>
      <w:bookmarkStart w:id="258" w:name="_Toc364161682"/>
      <w:bookmarkStart w:id="259" w:name="_Toc498015904"/>
      <w:r w:rsidRPr="007A475F">
        <w:rPr>
          <w:rFonts w:ascii="Candara" w:hAnsi="Candara"/>
          <w:highlight w:val="lightGray"/>
          <w:u w:val="none"/>
        </w:rPr>
        <w:lastRenderedPageBreak/>
        <w:t>PLOCHY ZEMĚDĚLSKÉ - ZE</w:t>
      </w:r>
      <w:bookmarkEnd w:id="255"/>
      <w:bookmarkEnd w:id="256"/>
      <w:bookmarkEnd w:id="257"/>
      <w:bookmarkEnd w:id="258"/>
      <w:bookmarkEnd w:id="259"/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260" w:name="_Toc210572164"/>
      <w:bookmarkStart w:id="261" w:name="_Toc227501742"/>
      <w:bookmarkStart w:id="262" w:name="_Toc231899480"/>
      <w:bookmarkStart w:id="263" w:name="_Toc231904906"/>
      <w:r w:rsidRPr="009145EE">
        <w:rPr>
          <w:rFonts w:ascii="Candara" w:hAnsi="Candara" w:cstheme="minorHAnsi"/>
          <w:u w:val="single"/>
        </w:rPr>
        <w:t>Hlavní využití (převažující účel využití)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zemědělské obhospodařování pozemků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Přípustné využití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zemědělské obhospodařování pozemků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47A2A">
        <w:rPr>
          <w:rStyle w:val="aNormlnmonostiplochyCharCharCharCharCharCharChar"/>
          <w:rFonts w:ascii="Candara" w:hAnsi="Candara" w:cstheme="minorHAnsi"/>
        </w:rPr>
        <w:t>z</w:t>
      </w:r>
      <w:r w:rsidRPr="009145EE">
        <w:rPr>
          <w:rStyle w:val="aNormlnmonostiplochyCharCharCharCharCharCharChar"/>
          <w:rFonts w:ascii="Candara" w:hAnsi="Candara" w:cstheme="minorHAnsi"/>
        </w:rPr>
        <w:t>měny druhu pozemků na: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>trvalý travní porost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>ovocný sad bez oplocení a bez možnosti umisťování staveb a zařízení (ani těch bezprostředně souvisejících se sadem) a bez provádění zemních prací a změn terénu</w:t>
      </w:r>
    </w:p>
    <w:p w:rsidR="00AD4834" w:rsidRPr="00372FF1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372FF1">
        <w:rPr>
          <w:rStyle w:val="aNormlnmonostiplochyCharCharCharCharCharCharChar"/>
          <w:rFonts w:ascii="Candara" w:hAnsi="Candara" w:cstheme="minorHAnsi"/>
        </w:rPr>
        <w:t>vodní útvary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stavební záměry a jiná opatření pro předcházení povodním a na ochranu před povodněmi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stavební záměry a jiná opatření proti erozi</w:t>
      </w:r>
    </w:p>
    <w:p w:rsidR="00AD4834" w:rsidRPr="00372FF1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372FF1">
        <w:rPr>
          <w:rStyle w:val="aNormlnmonostiplochyCharCharCharCharCharCharChar"/>
          <w:rFonts w:ascii="Candara" w:hAnsi="Candara" w:cstheme="minorHAnsi"/>
        </w:rPr>
        <w:t>územní systém ekologické stability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zeleň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- zejména doprovodná, liniová, izolační</w:t>
      </w:r>
    </w:p>
    <w:p w:rsidR="00AD4834" w:rsidRPr="00AD4834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drobná architektura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(menší sakrální stavby [např. kříže, boží muka, výklenkové kapličky], památníky, sochy, lavičky, informační panely, tabule, desky apod.)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včelnice a včelíny</w:t>
      </w:r>
      <w:r w:rsidR="0044290B" w:rsidRPr="0044290B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7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>bez pobytových místností a bez přípojek technické infrastruktury</w:t>
      </w:r>
    </w:p>
    <w:p w:rsidR="00AD4834" w:rsidRPr="00372FF1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dočasné oplocenky při výsadbě lesa a mimo lesní pozemky dočasná ohrazení pozemků pro pastvu dobytka</w:t>
      </w:r>
      <w:r w:rsidRPr="00AD4834">
        <w:rPr>
          <w:rStyle w:val="aNormlnmonostiplochyCharCharCharCharCharCharChar"/>
          <w:rFonts w:ascii="Candara" w:hAnsi="Candara" w:cstheme="minorHAnsi"/>
          <w:b w:val="0"/>
        </w:rPr>
        <w:t xml:space="preserve"> např. formou elektrických ohradníků či jednoduchého dřevěného ohrazení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dopravní a technická infrastruktura 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i/>
        </w:rPr>
        <w:t>obecního významu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6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Podmíněně přípustné využití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změny druhu pozemků na orná půda pod podmínkou</w:t>
      </w:r>
      <w:r w:rsidRPr="00372FF1">
        <w:rPr>
          <w:rStyle w:val="aNormlnmonostiplochyCharCharCharCharCharCharChar"/>
          <w:rFonts w:ascii="Candara" w:hAnsi="Candara" w:cstheme="minorHAnsi"/>
        </w:rPr>
        <w:t>, že: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>přípustná ztráta půdy erozí nepřekročí limitní hodnoty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>nezhorší a nenaruší stav ploch významných z hlediska ochrany přírody a krajiny (např. územního systému ekologické stability)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spacing w:val="-4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změny druhu pozemků na lesní pozemek nebo na vodní plochu pod </w:t>
      </w:r>
      <w:r w:rsidRPr="00372FF1">
        <w:rPr>
          <w:rStyle w:val="aNormlnmonostiplochyCharCharCharCharCharCharChar"/>
          <w:rFonts w:ascii="Candara" w:hAnsi="Candara" w:cstheme="minorHAnsi"/>
        </w:rPr>
        <w:t>podmínkou, že: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 xml:space="preserve">budou prokázány logické vazby v krajině (např. hydrologické, </w:t>
      </w:r>
      <w:proofErr w:type="spellStart"/>
      <w:r w:rsidRPr="009145EE">
        <w:rPr>
          <w:rFonts w:ascii="Candara" w:hAnsi="Candara" w:cstheme="minorHAnsi"/>
        </w:rPr>
        <w:t>půdoochranné</w:t>
      </w:r>
      <w:proofErr w:type="spellEnd"/>
      <w:r w:rsidRPr="009145EE">
        <w:rPr>
          <w:rFonts w:ascii="Candara" w:hAnsi="Candara" w:cstheme="minorHAnsi"/>
        </w:rPr>
        <w:t>, ekologické, estetické)</w:t>
      </w:r>
    </w:p>
    <w:p w:rsidR="00AD4834" w:rsidRPr="009145EE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</w:rPr>
      </w:pPr>
      <w:r w:rsidRPr="009145EE">
        <w:rPr>
          <w:rFonts w:ascii="Candara" w:hAnsi="Candara" w:cstheme="minorHAnsi"/>
        </w:rPr>
        <w:t>o pozemky I. a II. tříd ochrany zemědělské půdy se může jednat pouze v případě, že navrhované zalesnění je nezbytně nutné k zajištění ochrany zemědělského půdního fondu anebo ochrany životního prostředí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za podmínky, že významně nenaruší hlavní využití ploch zemědělských a organizaci zemědělského půdního fondu a významně neztíží obhospodařování zemědělského půdního fondu:</w:t>
      </w:r>
    </w:p>
    <w:p w:rsidR="00AD4834" w:rsidRPr="008A47F3" w:rsidRDefault="00AD4834" w:rsidP="00AD483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  <w:i/>
        </w:rPr>
      </w:pPr>
      <w:r w:rsidRPr="008A47F3">
        <w:rPr>
          <w:rFonts w:ascii="Candara" w:hAnsi="Candara" w:cstheme="minorHAnsi"/>
          <w:i/>
        </w:rPr>
        <w:t>pří</w:t>
      </w:r>
      <w:r w:rsidR="0044290B">
        <w:rPr>
          <w:rFonts w:ascii="Candara" w:hAnsi="Candara" w:cstheme="minorHAnsi"/>
          <w:i/>
        </w:rPr>
        <w:t>střešky pro hospodářská zvířata</w:t>
      </w:r>
      <w:r w:rsidR="0044290B" w:rsidRPr="0044290B">
        <w:rPr>
          <w:rStyle w:val="Znakapoznpodarou"/>
          <w:rFonts w:ascii="Candara" w:hAnsi="Candara"/>
          <w:i/>
        </w:rPr>
        <w:footnoteReference w:id="7"/>
      </w:r>
      <w:r w:rsidR="00C14624" w:rsidRPr="00C14624">
        <w:rPr>
          <w:rFonts w:ascii="Candara" w:hAnsi="Candara" w:cstheme="minorHAnsi"/>
          <w:b/>
        </w:rPr>
        <w:t xml:space="preserve"> </w:t>
      </w:r>
      <w:r w:rsidR="00C14624" w:rsidRPr="00C14624">
        <w:rPr>
          <w:rFonts w:ascii="Candara" w:hAnsi="Candara" w:cstheme="minorHAnsi"/>
        </w:rPr>
        <w:t xml:space="preserve">do </w:t>
      </w:r>
      <w:r w:rsidR="00C14624">
        <w:rPr>
          <w:rFonts w:ascii="Candara" w:hAnsi="Candara" w:cstheme="minorHAnsi"/>
        </w:rPr>
        <w:t>70</w:t>
      </w:r>
      <w:r w:rsidR="00C14624" w:rsidRPr="00C14624">
        <w:rPr>
          <w:rFonts w:ascii="Candara" w:hAnsi="Candara" w:cstheme="minorHAnsi"/>
        </w:rPr>
        <w:t xml:space="preserve"> m</w:t>
      </w:r>
      <w:r w:rsidR="00C14624" w:rsidRPr="00C14624">
        <w:rPr>
          <w:rFonts w:ascii="Candara" w:hAnsi="Candara" w:cstheme="minorHAnsi"/>
          <w:vertAlign w:val="superscript"/>
        </w:rPr>
        <w:t>2</w:t>
      </w:r>
      <w:r w:rsidR="00C14624" w:rsidRPr="00C14624">
        <w:rPr>
          <w:rFonts w:ascii="Candara" w:hAnsi="Candara" w:cstheme="minorHAnsi"/>
        </w:rPr>
        <w:t xml:space="preserve"> zastavěné plochy stavby</w:t>
      </w:r>
    </w:p>
    <w:p w:rsidR="00934837" w:rsidRPr="0044290B" w:rsidRDefault="00AD4834" w:rsidP="0044290B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 w:rsidRPr="00202710">
        <w:rPr>
          <w:rStyle w:val="aNormlnmonostiplochyCharCharCharCharCharCharChar"/>
          <w:rFonts w:ascii="Candara" w:hAnsi="Candara" w:cstheme="minorHAnsi"/>
        </w:rPr>
        <w:t xml:space="preserve">změna dokončené stavby staveb pro rodinou rekreaci </w:t>
      </w:r>
      <w:r w:rsidRPr="00A1177B">
        <w:rPr>
          <w:rStyle w:val="aNormlnmonostiplochyCharCharCharCharCharCharChar"/>
          <w:rFonts w:ascii="Candara" w:hAnsi="Candara" w:cstheme="minorHAnsi"/>
          <w:b w:val="0"/>
        </w:rPr>
        <w:t>pod podmínkou, že bude zachována stávající podlažnost a zastavěná plocha pozemku nepřekročí 50 m</w:t>
      </w:r>
      <w:r w:rsidRPr="00A1177B">
        <w:rPr>
          <w:rStyle w:val="aNormlnmonostiplochyCharCharCharCharCharCharChar"/>
          <w:rFonts w:ascii="Candara" w:hAnsi="Candara" w:cstheme="minorHAnsi"/>
          <w:b w:val="0"/>
          <w:vertAlign w:val="superscript"/>
        </w:rPr>
        <w:t>2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lastRenderedPageBreak/>
        <w:t>Nepřípustné využití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změn</w:t>
      </w:r>
      <w:r>
        <w:rPr>
          <w:rStyle w:val="aNormlnmonostiplochyCharCharCharCharCharCharChar"/>
          <w:rFonts w:ascii="Candara" w:hAnsi="Candara" w:cstheme="minorHAnsi"/>
        </w:rPr>
        <w:t>a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druhu pozemku na zahrada</w:t>
      </w:r>
    </w:p>
    <w:p w:rsidR="00AD4834" w:rsidRPr="000F3535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0F3535">
        <w:rPr>
          <w:rStyle w:val="aNormlnmonostiplochyCharCharCharCharCharCharChar"/>
          <w:rFonts w:ascii="Candara" w:hAnsi="Candara" w:cstheme="minorHAnsi"/>
        </w:rPr>
        <w:t xml:space="preserve">bydlení </w:t>
      </w:r>
      <w:r w:rsidRPr="00A1177B">
        <w:rPr>
          <w:rStyle w:val="aNormlnmonostiplochyCharCharCharCharCharCharChar"/>
          <w:rFonts w:ascii="Candara" w:hAnsi="Candara" w:cstheme="minorHAnsi"/>
          <w:b w:val="0"/>
        </w:rPr>
        <w:t>– včetně staveb pro bydlení</w:t>
      </w:r>
    </w:p>
    <w:p w:rsidR="00AD4834" w:rsidRPr="00146710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  <w:color w:val="FF0000"/>
        </w:rPr>
      </w:pPr>
      <w:r w:rsidRPr="000F3535">
        <w:rPr>
          <w:rStyle w:val="aNormlnmonostiplochyCharCharCharCharCharCharChar"/>
          <w:rFonts w:ascii="Candara" w:hAnsi="Candara" w:cstheme="minorHAnsi"/>
        </w:rPr>
        <w:t xml:space="preserve">rekreace </w:t>
      </w:r>
      <w:r w:rsidRPr="00A1177B">
        <w:rPr>
          <w:rStyle w:val="aNormlnmonostiplochyCharCharCharCharCharCharChar"/>
          <w:rFonts w:ascii="Candara" w:hAnsi="Candara" w:cstheme="minorHAnsi"/>
          <w:b w:val="0"/>
        </w:rPr>
        <w:t>– včetně staveb pro rodinnou rekreaci mimo podmíněně přípustných</w:t>
      </w:r>
    </w:p>
    <w:p w:rsidR="00AD4834" w:rsidRPr="001C591F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občanské vybavení </w:t>
      </w:r>
      <w:r>
        <w:rPr>
          <w:rStyle w:val="aNormlnmonostiplochyCharCharCharCharCharCharChar"/>
          <w:rFonts w:ascii="Candara" w:hAnsi="Candara" w:cstheme="minorHAnsi"/>
        </w:rPr>
        <w:t xml:space="preserve">a ubytování </w:t>
      </w:r>
      <w:r w:rsidRPr="00A1177B">
        <w:rPr>
          <w:rStyle w:val="aNormlnmonostiplochyCharCharCharCharCharCharChar"/>
          <w:rFonts w:ascii="Candara" w:hAnsi="Candara" w:cstheme="minorHAnsi"/>
          <w:b w:val="0"/>
        </w:rPr>
        <w:t>– včetně staveb a zařízení občanského vybavení a ubytovacích zařízení</w:t>
      </w:r>
    </w:p>
    <w:p w:rsidR="00AD4834" w:rsidRPr="001C591F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výroba a skladování </w:t>
      </w:r>
      <w:r w:rsidRPr="00A1177B">
        <w:rPr>
          <w:rStyle w:val="aNormlnmonostiplochyCharCharCharCharCharCharChar"/>
          <w:rFonts w:ascii="Candara" w:hAnsi="Candara" w:cstheme="minorHAnsi"/>
          <w:b w:val="0"/>
        </w:rPr>
        <w:t>– včetně staveb pro výrobu a skladování a staveb pro zemědělství mimo přípustných a podmíněně přípustných</w:t>
      </w:r>
    </w:p>
    <w:p w:rsidR="00AD4834" w:rsidRPr="00F74658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doprava v klidu </w:t>
      </w:r>
      <w:r w:rsidRPr="00A1177B">
        <w:rPr>
          <w:rStyle w:val="aNormlnmonostiplochyCharCharCharCharCharCharChar"/>
          <w:rFonts w:ascii="Candara" w:hAnsi="Candara" w:cstheme="minorHAnsi"/>
          <w:b w:val="0"/>
        </w:rPr>
        <w:t>– odstavná stání, parkovací stání a garáže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stavby, zařízení a jiná opatření včetně staveb, které s nimi bezprostředně souvisejí včetně oplocení, pro zemědělství, lesnictví, vodní hospodářství a těžbu nerostů, pro ochranu přírody a krajiny, a dále taková technická opatření a stavby, které zlepší podmínky využití nezastavěného území pro účely rekreace a cestovního ruchu – </w:t>
      </w:r>
      <w:r w:rsidRPr="00A1177B">
        <w:rPr>
          <w:rStyle w:val="aNormlnmonostiplochyCharCharCharCharCharCharChar"/>
          <w:rFonts w:ascii="Candara" w:hAnsi="Candara" w:cstheme="minorHAnsi"/>
          <w:b w:val="0"/>
        </w:rPr>
        <w:t>mimo přípustných a podmíněně přípustných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ohrazování, oplocování, zaplocování a jiné zamezování přístupnosti území </w:t>
      </w:r>
      <w:r w:rsidRPr="00A1177B">
        <w:rPr>
          <w:rStyle w:val="aNormlnmonostiplochyCharCharCharCharCharCharChar"/>
          <w:rFonts w:ascii="Candara" w:hAnsi="Candara" w:cstheme="minorHAnsi"/>
          <w:b w:val="0"/>
        </w:rPr>
        <w:t>mimo přípustného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odstavování či parkování mobilních zařízení a staveb v podobě maringotek apod.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>
        <w:rPr>
          <w:rStyle w:val="aNormlnmonostiplochyCharCharCharCharCharCharChar"/>
          <w:rFonts w:ascii="Candara" w:hAnsi="Candara" w:cstheme="minorHAnsi"/>
        </w:rPr>
        <w:t xml:space="preserve">obory, </w:t>
      </w:r>
      <w:r w:rsidRPr="009145EE">
        <w:rPr>
          <w:rStyle w:val="aNormlnmonostiplochyCharCharCharCharCharCharChar"/>
          <w:rFonts w:ascii="Candara" w:hAnsi="Candara" w:cstheme="minorHAnsi"/>
        </w:rPr>
        <w:t>farmové chovy, zájmové chovy a podobné činnosti</w:t>
      </w:r>
      <w:r>
        <w:rPr>
          <w:rStyle w:val="aNormlnmonostiplochyCharCharCharCharCharCharChar"/>
          <w:rFonts w:ascii="Candara" w:hAnsi="Candara" w:cstheme="minorHAnsi"/>
        </w:rPr>
        <w:t xml:space="preserve"> </w:t>
      </w:r>
      <w:r w:rsidRPr="00A1177B">
        <w:rPr>
          <w:rStyle w:val="aNormlnmonostiplochyCharCharCharCharCharCharChar"/>
          <w:rFonts w:ascii="Candara" w:hAnsi="Candara" w:cstheme="minorHAnsi"/>
          <w:b w:val="0"/>
        </w:rPr>
        <w:t>mimo stávající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2B3E30">
        <w:rPr>
          <w:rStyle w:val="aNormlnmonostiplochyCharCharCharCharCharCharChar"/>
          <w:rFonts w:ascii="Candara" w:hAnsi="Candara" w:cstheme="minorHAnsi"/>
        </w:rPr>
        <w:t>záměry naplňující parametry nadmístnosti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</w:t>
      </w:r>
      <w:r w:rsidRPr="00A1177B">
        <w:rPr>
          <w:rStyle w:val="aNormlnmonostiplochyCharCharCharCharCharCharChar"/>
          <w:rFonts w:ascii="Candara" w:hAnsi="Candara" w:cstheme="minorHAnsi"/>
          <w:b w:val="0"/>
        </w:rPr>
        <w:t>stanovené v zásadách územního rozvoje mimo plochy a koridory, které jsou pro nadmístní záměry v územním plánu vymezeny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Podmínky prostorového uspořádání</w:t>
      </w:r>
    </w:p>
    <w:p w:rsidR="007E0120" w:rsidRPr="00EE1B4A" w:rsidRDefault="007E0120" w:rsidP="007E012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bookmarkStart w:id="264" w:name="_Toc231904912"/>
      <w:bookmarkStart w:id="265" w:name="_Toc271101313"/>
      <w:bookmarkStart w:id="266" w:name="_Toc292349178"/>
      <w:bookmarkStart w:id="267" w:name="_Toc364161683"/>
      <w:bookmarkEnd w:id="260"/>
      <w:bookmarkEnd w:id="261"/>
      <w:bookmarkEnd w:id="262"/>
      <w:bookmarkEnd w:id="263"/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9E5EF5" w:rsidRDefault="009E5EF5" w:rsidP="009E5EF5">
      <w:pPr>
        <w:pStyle w:val="aNormln"/>
        <w:tabs>
          <w:tab w:val="clear" w:pos="360"/>
        </w:tabs>
        <w:spacing w:after="0"/>
        <w:rPr>
          <w:rStyle w:val="aNormlnmonostiplochyCharCharCharCharCharCharChar"/>
          <w:rFonts w:ascii="Candara" w:hAnsi="Candara" w:cstheme="minorHAnsi"/>
          <w:b w:val="0"/>
          <w:lang w:val="cs-CZ"/>
        </w:rPr>
      </w:pPr>
    </w:p>
    <w:p w:rsidR="00DF1904" w:rsidRPr="007A475F" w:rsidRDefault="00DF1904" w:rsidP="00DF1904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268" w:name="_Toc450169940"/>
      <w:bookmarkStart w:id="269" w:name="_Toc498015905"/>
      <w:r w:rsidRPr="007A475F">
        <w:rPr>
          <w:rFonts w:ascii="Candara" w:hAnsi="Candara"/>
          <w:highlight w:val="lightGray"/>
          <w:u w:val="none"/>
        </w:rPr>
        <w:t>PLOCHY VODNÍ A VODOHOSPODÁŘSKÉ - VV</w:t>
      </w:r>
      <w:bookmarkEnd w:id="268"/>
      <w:bookmarkEnd w:id="269"/>
    </w:p>
    <w:p w:rsidR="00DF1904" w:rsidRPr="009145EE" w:rsidRDefault="00DF1904" w:rsidP="00DF190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Hlavní využití (převažující účel využití)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i/>
        </w:rPr>
      </w:pPr>
      <w:r w:rsidRPr="009145EE">
        <w:rPr>
          <w:rStyle w:val="aNormlnmonostiplochyCharCharCharCharCharCharChar"/>
          <w:rFonts w:ascii="Candara" w:hAnsi="Candara" w:cstheme="minorHAnsi"/>
        </w:rPr>
        <w:t>vodohospodářské využití</w:t>
      </w:r>
    </w:p>
    <w:p w:rsidR="00DF1904" w:rsidRPr="009145EE" w:rsidRDefault="00DF1904" w:rsidP="00DF190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Přípustné využití</w:t>
      </w:r>
    </w:p>
    <w:p w:rsidR="00DF1904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vodní útvary</w:t>
      </w:r>
    </w:p>
    <w:p w:rsidR="00DF1904" w:rsidRPr="00857AB0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zemědělské obhospodařování pozemků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stavební záměry a jiná opatření pro předcházení povodním a na ochranu před povodněmi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stavební záměry a jiná opatření proti erozi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>
        <w:rPr>
          <w:rStyle w:val="aNormlnmonostiplochyCharCharCharCharCharCharChar"/>
          <w:rFonts w:ascii="Candara" w:hAnsi="Candara" w:cstheme="minorHAnsi"/>
        </w:rPr>
        <w:t>územní systém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ekologické stability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zeleň </w:t>
      </w:r>
      <w:r w:rsidRPr="00202710">
        <w:rPr>
          <w:rStyle w:val="aNormlnmonostiplochyCharCharCharCharCharCharChar"/>
          <w:rFonts w:ascii="Candara" w:hAnsi="Candara" w:cstheme="minorHAnsi"/>
          <w:b w:val="0"/>
        </w:rPr>
        <w:t>- zejména doprovodná, liniová, izolační</w:t>
      </w:r>
    </w:p>
    <w:p w:rsidR="00DF1904" w:rsidRPr="00202710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drobná architektura </w:t>
      </w:r>
      <w:r w:rsidRPr="00202710">
        <w:rPr>
          <w:rStyle w:val="aNormlnmonostiplochyCharCharCharCharCharCharChar"/>
          <w:rFonts w:ascii="Candara" w:hAnsi="Candara" w:cstheme="minorHAnsi"/>
          <w:b w:val="0"/>
        </w:rPr>
        <w:t>(menší sakrální stavby [např. kříže, boží muka, výklenkové kapličky], památníky, sochy, lavičky, informační panely, tabule, desky apod.)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včelnice a </w:t>
      </w:r>
      <w:r w:rsidRPr="008A47F3">
        <w:rPr>
          <w:rStyle w:val="aNormlnmonostiplochyCharCharCharCharCharCharChar"/>
          <w:rFonts w:ascii="Candara" w:hAnsi="Candara" w:cstheme="minorHAnsi"/>
          <w:i/>
        </w:rPr>
        <w:t>včelíny</w:t>
      </w:r>
      <w:r w:rsidRPr="008A47F3">
        <w:rPr>
          <w:rStyle w:val="Znakapoznpodarou"/>
          <w:rFonts w:ascii="Candara" w:hAnsi="Candara"/>
          <w:lang w:val="x-none"/>
        </w:rPr>
        <w:footnoteReference w:id="8"/>
      </w:r>
      <w:r w:rsidRPr="009145EE">
        <w:rPr>
          <w:rStyle w:val="aNormlnmonostiplochyCharCharCharCharCharCharChar"/>
          <w:rFonts w:ascii="Candara" w:hAnsi="Candara" w:cstheme="minorHAnsi"/>
        </w:rPr>
        <w:t xml:space="preserve"> </w:t>
      </w:r>
      <w:r w:rsidRPr="00202710">
        <w:rPr>
          <w:rStyle w:val="aNormlnmonostiplochyCharCharCharCharCharCharChar"/>
          <w:rFonts w:ascii="Candara" w:hAnsi="Candara" w:cstheme="minorHAnsi"/>
          <w:b w:val="0"/>
        </w:rPr>
        <w:t>bez pobytových místností a bez přípojek technické infrastruktury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lastRenderedPageBreak/>
        <w:t>dočasné oplocenky při výsadbě lesa a mimo lesní pozemky dočasná ohrazení pozemků pro pastvu dobytka</w:t>
      </w:r>
      <w:r w:rsidRPr="00372FF1">
        <w:rPr>
          <w:rStyle w:val="aNormlnmonostiplochyCharCharCharCharCharCharChar"/>
          <w:rFonts w:ascii="Candara" w:hAnsi="Candara" w:cstheme="minorHAnsi"/>
        </w:rPr>
        <w:t xml:space="preserve"> </w:t>
      </w:r>
      <w:r w:rsidRPr="00202710">
        <w:rPr>
          <w:rStyle w:val="aNormlnmonostiplochyCharCharCharCharCharCharChar"/>
          <w:rFonts w:ascii="Candara" w:hAnsi="Candara" w:cstheme="minorHAnsi"/>
          <w:b w:val="0"/>
        </w:rPr>
        <w:t>např. formou elektrických ohradníků či jednoduchého dřevěného ohrazení</w:t>
      </w:r>
    </w:p>
    <w:p w:rsidR="00DF1904" w:rsidRPr="0044290B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dopravní a technická infrastruktura </w:t>
      </w:r>
      <w:r w:rsidRPr="005D0F1C">
        <w:rPr>
          <w:rStyle w:val="aNormlnmonostiplochyCharCharCharCharCharCharChar"/>
          <w:rFonts w:ascii="Candara" w:hAnsi="Candara" w:cstheme="minorHAnsi"/>
          <w:b w:val="0"/>
          <w:i/>
        </w:rPr>
        <w:t>obecního významu</w:t>
      </w:r>
      <w:r w:rsidRPr="005D0F1C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6</w:t>
      </w:r>
    </w:p>
    <w:p w:rsidR="00DF1904" w:rsidRPr="00202710" w:rsidRDefault="00DF1904" w:rsidP="00DF190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202710">
        <w:rPr>
          <w:rFonts w:ascii="Candara" w:hAnsi="Candara" w:cstheme="minorHAnsi"/>
          <w:u w:val="single"/>
        </w:rPr>
        <w:t>Podmíněně přípustné využití</w:t>
      </w:r>
    </w:p>
    <w:p w:rsidR="00DF1904" w:rsidRPr="0044290B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202710">
        <w:rPr>
          <w:rFonts w:ascii="Candara" w:hAnsi="Candara" w:cstheme="minorHAnsi"/>
        </w:rPr>
        <w:t>není stanoveno</w:t>
      </w:r>
    </w:p>
    <w:p w:rsidR="00DF1904" w:rsidRPr="009145EE" w:rsidRDefault="00DF1904" w:rsidP="00DF190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Nepřípustné využití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bydlení </w:t>
      </w:r>
      <w:r w:rsidRPr="00202710">
        <w:rPr>
          <w:rStyle w:val="aNormlnmonostiplochyCharCharCharCharCharCharChar"/>
          <w:rFonts w:ascii="Candara" w:hAnsi="Candara" w:cstheme="minorHAnsi"/>
          <w:b w:val="0"/>
        </w:rPr>
        <w:t>– včetně staveb pro bydlení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rekreace </w:t>
      </w:r>
      <w:r w:rsidRPr="00202710">
        <w:rPr>
          <w:rStyle w:val="aNormlnmonostiplochyCharCharCharCharCharCharChar"/>
          <w:rFonts w:ascii="Candara" w:hAnsi="Candara" w:cstheme="minorHAnsi"/>
          <w:b w:val="0"/>
        </w:rPr>
        <w:t>– včetně staveb pro rodinnou rekreaci</w:t>
      </w:r>
    </w:p>
    <w:p w:rsidR="00DF1904" w:rsidRPr="00372FF1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občanské vybavení </w:t>
      </w:r>
      <w:r w:rsidRPr="00202710">
        <w:rPr>
          <w:rStyle w:val="aNormlnmonostiplochyCharCharCharCharCharCharChar"/>
          <w:rFonts w:ascii="Candara" w:hAnsi="Candara" w:cstheme="minorHAnsi"/>
          <w:b w:val="0"/>
        </w:rPr>
        <w:t>– včetně staveb a zařízení občanského vybavení</w:t>
      </w:r>
    </w:p>
    <w:p w:rsidR="00DF1904" w:rsidRPr="00372FF1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výroba a skladování </w:t>
      </w:r>
      <w:r w:rsidRPr="00202710">
        <w:rPr>
          <w:rStyle w:val="aNormlnmonostiplochyCharCharCharCharCharCharChar"/>
          <w:rFonts w:ascii="Candara" w:hAnsi="Candara" w:cstheme="minorHAnsi"/>
          <w:b w:val="0"/>
        </w:rPr>
        <w:t>– včetně staveb pro výrobu a skladování, výroben energie</w:t>
      </w:r>
    </w:p>
    <w:p w:rsidR="00DF1904" w:rsidRPr="00372FF1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doprava v klidu </w:t>
      </w:r>
      <w:r w:rsidRPr="00202710">
        <w:rPr>
          <w:rStyle w:val="aNormlnmonostiplochyCharCharCharCharCharCharChar"/>
          <w:rFonts w:ascii="Candara" w:hAnsi="Candara" w:cstheme="minorHAnsi"/>
          <w:b w:val="0"/>
        </w:rPr>
        <w:t>– odstavná stání, parkovací stání a garáže</w:t>
      </w:r>
    </w:p>
    <w:p w:rsidR="00DF1904" w:rsidRPr="00372FF1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takové využití, které významně naruší nebo znemožní vodohospodářské využití, </w:t>
      </w:r>
      <w:r w:rsidRPr="00372FF1">
        <w:rPr>
          <w:rStyle w:val="aNormlnmonostiplochyCharCharCharCharCharCharChar"/>
          <w:rFonts w:ascii="Candara" w:hAnsi="Candara" w:cstheme="minorHAnsi"/>
        </w:rPr>
        <w:t>zejména pak poškodí nebo naruší vodní režim nebo negativně ovlivní kvalitu vody a čistotu vody a vodního režimu, způsobí nebezpečí eroze, ohrozí ekologickou stabilitu území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stavby, zařízení a jiná opatření včetně staveb, které s nimi bezprostředně souvisejí včetně oplocení, pro zemědělství, lesnictví, vodní hospodářství a těžbu nerostů, pro ochranu přírody a krajiny, a dále taková technická opatření a stavby, které zlepší podmínky využití nezastavěného území pro účely rekreace a cestovního ruchu</w:t>
      </w:r>
      <w:r w:rsidRPr="00372FF1">
        <w:rPr>
          <w:rStyle w:val="aNormlnmonostiplochyCharCharCharCharCharCharChar"/>
          <w:rFonts w:ascii="Candara" w:hAnsi="Candara" w:cstheme="minorHAnsi"/>
        </w:rPr>
        <w:t xml:space="preserve"> – </w:t>
      </w:r>
      <w:r w:rsidRPr="00202710">
        <w:rPr>
          <w:rStyle w:val="aNormlnmonostiplochyCharCharCharCharCharCharChar"/>
          <w:rFonts w:ascii="Candara" w:hAnsi="Candara" w:cstheme="minorHAnsi"/>
          <w:b w:val="0"/>
        </w:rPr>
        <w:t>mimo přípustných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ohrazování, oplocování, zaplocování a jiné zamezování přístupnosti území </w:t>
      </w:r>
      <w:r w:rsidRPr="00372FF1">
        <w:rPr>
          <w:rStyle w:val="aNormlnmonostiplochyCharCharCharCharCharCharChar"/>
          <w:rFonts w:ascii="Candara" w:hAnsi="Candara" w:cstheme="minorHAnsi"/>
        </w:rPr>
        <w:t>mimo přípustného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odstavování či parkování mobilních zařízení zejména v podobě maringotek apod.</w:t>
      </w:r>
    </w:p>
    <w:p w:rsidR="00DF1904" w:rsidRPr="009145EE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farmové chovy, zájmové chovy, oborní chovy a podobné činnosti </w:t>
      </w:r>
      <w:r w:rsidRPr="00372FF1">
        <w:rPr>
          <w:rStyle w:val="aNormlnmonostiplochyCharCharCharCharCharCharChar"/>
          <w:rFonts w:ascii="Candara" w:hAnsi="Candara" w:cstheme="minorHAnsi"/>
        </w:rPr>
        <w:t>mimo již povolené</w:t>
      </w:r>
    </w:p>
    <w:p w:rsidR="00DF1904" w:rsidRPr="00202710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 w:rsidRPr="00372FF1">
        <w:rPr>
          <w:rStyle w:val="aNormlnmonostiplochyCharCharCharCharCharCharChar"/>
          <w:rFonts w:ascii="Candara" w:hAnsi="Candara" w:cstheme="minorHAnsi"/>
        </w:rPr>
        <w:t>záměry naplňující parametry nadmístnosti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</w:t>
      </w:r>
      <w:r w:rsidRPr="00202710">
        <w:rPr>
          <w:rStyle w:val="aNormlnmonostiplochyCharCharCharCharCharCharChar"/>
          <w:rFonts w:ascii="Candara" w:hAnsi="Candara" w:cstheme="minorHAnsi"/>
          <w:b w:val="0"/>
        </w:rPr>
        <w:t>stanovené v zásadách územního rozvoje mimo plochy a koridory, které jsou pro nadmístní záměry v územním plánu vymezeny</w:t>
      </w:r>
    </w:p>
    <w:p w:rsidR="00DF1904" w:rsidRPr="00202710" w:rsidRDefault="00DF1904" w:rsidP="00DF190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202710">
        <w:rPr>
          <w:rFonts w:ascii="Candara" w:hAnsi="Candara" w:cstheme="minorHAnsi"/>
          <w:u w:val="single"/>
        </w:rPr>
        <w:t>Podmínky prostorového uspořádání</w:t>
      </w:r>
    </w:p>
    <w:p w:rsidR="00DF1904" w:rsidRPr="00EE1B4A" w:rsidRDefault="00DF1904" w:rsidP="00DF190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DF1904" w:rsidRPr="007E0120" w:rsidRDefault="00DF1904" w:rsidP="009E5EF5">
      <w:pPr>
        <w:pStyle w:val="aNormln"/>
        <w:tabs>
          <w:tab w:val="clear" w:pos="360"/>
        </w:tabs>
        <w:spacing w:after="0"/>
        <w:rPr>
          <w:rStyle w:val="aNormlnmonostiplochyCharCharCharCharCharCharChar"/>
          <w:rFonts w:ascii="Candara" w:hAnsi="Candara" w:cstheme="minorHAnsi"/>
          <w:b w:val="0"/>
          <w:lang w:val="cs-CZ"/>
        </w:rPr>
      </w:pPr>
    </w:p>
    <w:p w:rsidR="00AD4834" w:rsidRPr="007A475F" w:rsidRDefault="00AD4834" w:rsidP="00867234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270" w:name="_Toc498015906"/>
      <w:r w:rsidRPr="007A475F">
        <w:rPr>
          <w:rFonts w:ascii="Candara" w:hAnsi="Candara"/>
          <w:highlight w:val="lightGray"/>
          <w:u w:val="none"/>
        </w:rPr>
        <w:t>PLOCHY LESNÍ - LE</w:t>
      </w:r>
      <w:bookmarkEnd w:id="264"/>
      <w:bookmarkEnd w:id="265"/>
      <w:bookmarkEnd w:id="266"/>
      <w:bookmarkEnd w:id="267"/>
      <w:bookmarkEnd w:id="270"/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bookmarkStart w:id="271" w:name="_Toc231904913"/>
      <w:bookmarkStart w:id="272" w:name="_Toc231899487"/>
      <w:bookmarkStart w:id="273" w:name="_Toc227501749"/>
      <w:bookmarkStart w:id="274" w:name="_Toc210572171"/>
      <w:bookmarkStart w:id="275" w:name="_Toc231904919"/>
      <w:bookmarkStart w:id="276" w:name="_Toc271101314"/>
      <w:bookmarkStart w:id="277" w:name="_Toc292349179"/>
      <w:r w:rsidRPr="009145EE">
        <w:rPr>
          <w:rFonts w:ascii="Candara" w:hAnsi="Candara" w:cstheme="minorHAnsi"/>
          <w:u w:val="single"/>
        </w:rPr>
        <w:t>Hlavní využití (převažující účel využití)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i/>
        </w:rPr>
      </w:pPr>
      <w:r w:rsidRPr="009145EE">
        <w:rPr>
          <w:rStyle w:val="aNormlnmonostiplochyCharCharCharCharCharCharChar"/>
          <w:rFonts w:ascii="Candara" w:hAnsi="Candara" w:cstheme="minorHAnsi"/>
        </w:rPr>
        <w:t>les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Přípustné využití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hospodaření v lese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stavby pro plnění funkcí lesa</w:t>
      </w:r>
    </w:p>
    <w:p w:rsidR="00AD4834" w:rsidRPr="00252CE7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252CE7">
        <w:rPr>
          <w:rStyle w:val="aNormlnmonostiplochyCharCharCharCharCharCharChar"/>
          <w:rFonts w:ascii="Candara" w:hAnsi="Candara" w:cstheme="minorHAnsi"/>
        </w:rPr>
        <w:t>vodní útvary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stavební záměry a jiná opatření pro předcházení povodním a na ochranu před </w:t>
      </w:r>
      <w:r w:rsidRPr="009145EE">
        <w:rPr>
          <w:rStyle w:val="aNormlnmonostiplochyCharCharCharCharCharCharChar"/>
          <w:rFonts w:ascii="Candara" w:hAnsi="Candara" w:cstheme="minorHAnsi"/>
        </w:rPr>
        <w:lastRenderedPageBreak/>
        <w:t>povodněmi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stavební záměry a jiná opatření proti erozi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územní systému ekologické stability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zeleň </w:t>
      </w:r>
      <w:r w:rsidRPr="00934837">
        <w:rPr>
          <w:rStyle w:val="aNormlnmonostiplochyCharCharCharCharCharCharChar"/>
          <w:rFonts w:ascii="Candara" w:hAnsi="Candara" w:cstheme="minorHAnsi"/>
          <w:b w:val="0"/>
        </w:rPr>
        <w:t>- zejména doprovodná, liniová, izolační</w:t>
      </w:r>
    </w:p>
    <w:p w:rsidR="00AD4834" w:rsidRPr="00934837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drobná architektura </w:t>
      </w:r>
      <w:r w:rsidRPr="00934837">
        <w:rPr>
          <w:rStyle w:val="aNormlnmonostiplochyCharCharCharCharCharCharChar"/>
          <w:rFonts w:ascii="Candara" w:hAnsi="Candara" w:cstheme="minorHAnsi"/>
          <w:b w:val="0"/>
        </w:rPr>
        <w:t>(menší sakrální stavby [např. kříže, boží muka, výklenkové kapličky], památníky, sochy, lavičky, informační panely, tabule, desky apod.)</w:t>
      </w:r>
    </w:p>
    <w:p w:rsidR="00AD4834" w:rsidRPr="00146710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>včelnice a včelíny</w:t>
      </w:r>
      <w:r w:rsidR="0044290B" w:rsidRPr="0044290B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7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</w:t>
      </w:r>
      <w:r w:rsidRPr="00934837">
        <w:rPr>
          <w:rStyle w:val="aNormlnmonostiplochyCharCharCharCharCharCharChar"/>
          <w:rFonts w:ascii="Candara" w:hAnsi="Candara" w:cstheme="minorHAnsi"/>
          <w:b w:val="0"/>
        </w:rPr>
        <w:t>bez pobytových místností a bez přípojek technické infrastruktury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dočasné oplocenky při výsadbě lesa a mimo lesní pozemky dočasná ohrazení pozemků </w:t>
      </w:r>
      <w:r w:rsidRPr="00146710">
        <w:rPr>
          <w:rStyle w:val="aNormlnmonostiplochyCharCharCharCharCharCharChar"/>
          <w:rFonts w:ascii="Candara" w:hAnsi="Candara" w:cstheme="minorHAnsi"/>
        </w:rPr>
        <w:t>pro pastvu dobytka,</w:t>
      </w:r>
      <w:r w:rsidRPr="00934837">
        <w:rPr>
          <w:rStyle w:val="aNormlnmonostiplochyCharCharCharCharCharCharChar"/>
          <w:rFonts w:ascii="Candara" w:hAnsi="Candara" w:cstheme="minorHAnsi"/>
          <w:b w:val="0"/>
        </w:rPr>
        <w:t xml:space="preserve"> např. formou elektrických ohradníků či jednoduchého dřevěného ohrazení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dopravní a technická infrastruktura 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i/>
        </w:rPr>
        <w:t>obecního významu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6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Podmíněně přípustné využití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změny druhu pozemků na vodní plocha, orná půda, trvalý travní porost pod </w:t>
      </w:r>
      <w:r w:rsidRPr="000F3535">
        <w:rPr>
          <w:rStyle w:val="aNormlnmonostiplochyCharCharCharCharCharCharChar"/>
          <w:rFonts w:ascii="Candara" w:hAnsi="Candara" w:cstheme="minorHAnsi"/>
          <w:b w:val="0"/>
        </w:rPr>
        <w:t xml:space="preserve">podmínkou, že budou prokázány logické vazby v krajině (např. hydrologické, </w:t>
      </w:r>
      <w:proofErr w:type="spellStart"/>
      <w:r w:rsidRPr="000F3535">
        <w:rPr>
          <w:rStyle w:val="aNormlnmonostiplochyCharCharCharCharCharCharChar"/>
          <w:rFonts w:ascii="Candara" w:hAnsi="Candara" w:cstheme="minorHAnsi"/>
          <w:b w:val="0"/>
        </w:rPr>
        <w:t>půdoochranné</w:t>
      </w:r>
      <w:proofErr w:type="spellEnd"/>
      <w:r w:rsidRPr="000F3535">
        <w:rPr>
          <w:rStyle w:val="aNormlnmonostiplochyCharCharCharCharCharCharChar"/>
          <w:rFonts w:ascii="Candara" w:hAnsi="Candara" w:cstheme="minorHAnsi"/>
          <w:b w:val="0"/>
        </w:rPr>
        <w:t>, ekologické, estetické)</w:t>
      </w:r>
    </w:p>
    <w:p w:rsidR="00AD4834" w:rsidRPr="00934837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 w:rsidRPr="00934837">
        <w:rPr>
          <w:rStyle w:val="aNormlnmonostiplochyCharCharCharCharCharCharChar"/>
          <w:rFonts w:ascii="Candara" w:hAnsi="Candara" w:cstheme="minorHAnsi"/>
        </w:rPr>
        <w:t>změna dokončené stavby staveb pro rodinou rekreaci pod podmínkou, že bude zachována stávající podlažnost a zastavěná plocha pozemku nepřekročí 50 m</w:t>
      </w:r>
      <w:r w:rsidRPr="00934837">
        <w:rPr>
          <w:rStyle w:val="aNormlnmonostiplochyCharCharCharCharCharCharChar"/>
          <w:rFonts w:ascii="Candara" w:hAnsi="Candara" w:cstheme="minorHAnsi"/>
          <w:vertAlign w:val="superscript"/>
        </w:rPr>
        <w:t>2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Nepřípustné využití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bydlení</w:t>
      </w:r>
      <w:r w:rsidRPr="001C591F">
        <w:rPr>
          <w:rStyle w:val="aNormlnmonostiplochyCharCharCharCharCharCharChar"/>
          <w:rFonts w:ascii="Candara" w:hAnsi="Candara" w:cstheme="minorHAnsi"/>
        </w:rPr>
        <w:t xml:space="preserve"> </w:t>
      </w:r>
      <w:r w:rsidRPr="00934837">
        <w:rPr>
          <w:rStyle w:val="aNormlnmonostiplochyCharCharCharCharCharCharChar"/>
          <w:rFonts w:ascii="Candara" w:hAnsi="Candara" w:cstheme="minorHAnsi"/>
          <w:b w:val="0"/>
        </w:rPr>
        <w:t>– včetně staveb pro bydlení</w:t>
      </w:r>
    </w:p>
    <w:p w:rsidR="00AD4834" w:rsidRPr="001C591F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rekreace </w:t>
      </w:r>
      <w:r w:rsidRPr="00934837">
        <w:rPr>
          <w:rStyle w:val="aNormlnmonostiplochyCharCharCharCharCharCharChar"/>
          <w:rFonts w:ascii="Candara" w:hAnsi="Candara" w:cstheme="minorHAnsi"/>
          <w:b w:val="0"/>
        </w:rPr>
        <w:t>– včetně staveb pro rodinnou rekreaci mimo podmíněně přípustných</w:t>
      </w:r>
    </w:p>
    <w:p w:rsidR="00AD4834" w:rsidRPr="00934837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občanské vybavení </w:t>
      </w:r>
      <w:r>
        <w:rPr>
          <w:rStyle w:val="aNormlnmonostiplochyCharCharCharCharCharCharChar"/>
          <w:rFonts w:ascii="Candara" w:hAnsi="Candara" w:cstheme="minorHAnsi"/>
        </w:rPr>
        <w:t xml:space="preserve">a ubytování </w:t>
      </w:r>
      <w:r w:rsidRPr="00934837">
        <w:rPr>
          <w:rStyle w:val="aNormlnmonostiplochyCharCharCharCharCharCharChar"/>
          <w:rFonts w:ascii="Candara" w:hAnsi="Candara" w:cstheme="minorHAnsi"/>
          <w:b w:val="0"/>
        </w:rPr>
        <w:t>– včetně staveb a zařízení občanského vybavení a ubytovacích zařízení</w:t>
      </w:r>
    </w:p>
    <w:p w:rsidR="00AD4834" w:rsidRPr="001C591F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výroba a skladování </w:t>
      </w:r>
      <w:r w:rsidRPr="00934837">
        <w:rPr>
          <w:rStyle w:val="aNormlnmonostiplochyCharCharCharCharCharCharChar"/>
          <w:rFonts w:ascii="Candara" w:hAnsi="Candara" w:cstheme="minorHAnsi"/>
          <w:b w:val="0"/>
        </w:rPr>
        <w:t>– včetně staveb pro výrobu a skladování a staveb pro zemědělství mimo přípustných a podmíněně přípustných</w:t>
      </w:r>
    </w:p>
    <w:p w:rsidR="00AD4834" w:rsidRPr="00934837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doprava v klidu </w:t>
      </w:r>
      <w:r w:rsidRPr="00934837">
        <w:rPr>
          <w:rStyle w:val="aNormlnmonostiplochyCharCharCharCharCharCharChar"/>
          <w:rFonts w:ascii="Candara" w:hAnsi="Candara" w:cstheme="minorHAnsi"/>
          <w:b w:val="0"/>
        </w:rPr>
        <w:t>– odstavná stání, parkovací stání a garáže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stavby, zařízení a jiná opatření včetně staveb, které s nimi bezprostředně souvisejí včetně oplocení, pro zemědělství, lesnictví, vodní hospodářství a těžbu nerostů, pro ochranu přírody a krajiny, a dále taková technická opatření a stavby, které zlepší podmínky využití nezastavěného území pro účely rekreace a cestovního ruchu </w:t>
      </w:r>
      <w:r w:rsidRPr="000F3535">
        <w:rPr>
          <w:rStyle w:val="aNormlnmonostiplochyCharCharCharCharCharCharChar"/>
          <w:rFonts w:ascii="Candara" w:hAnsi="Candara" w:cstheme="minorHAnsi"/>
          <w:b w:val="0"/>
        </w:rPr>
        <w:t>– mimo přípustných a podmíněně přípustných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ohrazování, oplocování, zaplocování a jiné zamezování přístupnosti území mimo přípustného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odstavování či parkování mobilních zařízení a staveb v podobě maringotek apod.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>
        <w:rPr>
          <w:rStyle w:val="aNormlnmonostiplochyCharCharCharCharCharCharChar"/>
          <w:rFonts w:ascii="Candara" w:hAnsi="Candara" w:cstheme="minorHAnsi"/>
        </w:rPr>
        <w:t xml:space="preserve">obory, </w:t>
      </w:r>
      <w:r w:rsidRPr="009145EE">
        <w:rPr>
          <w:rStyle w:val="aNormlnmonostiplochyCharCharCharCharCharCharChar"/>
          <w:rFonts w:ascii="Candara" w:hAnsi="Candara" w:cstheme="minorHAnsi"/>
        </w:rPr>
        <w:t>farmové chovy, zájmové chovy a podobné činnosti</w:t>
      </w:r>
      <w:r>
        <w:rPr>
          <w:rStyle w:val="aNormlnmonostiplochyCharCharCharCharCharCharChar"/>
          <w:rFonts w:ascii="Candara" w:hAnsi="Candara" w:cstheme="minorHAnsi"/>
        </w:rPr>
        <w:t xml:space="preserve"> </w:t>
      </w:r>
      <w:r w:rsidRPr="002B3E30">
        <w:rPr>
          <w:rStyle w:val="aNormlnmonostiplochyCharCharCharCharCharCharChar"/>
          <w:rFonts w:ascii="Candara" w:hAnsi="Candara" w:cstheme="minorHAnsi"/>
        </w:rPr>
        <w:t>mimo stávající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2B3E30">
        <w:rPr>
          <w:rStyle w:val="aNormlnmonostiplochyCharCharCharCharCharCharChar"/>
          <w:rFonts w:ascii="Candara" w:hAnsi="Candara" w:cstheme="minorHAnsi"/>
        </w:rPr>
        <w:t>záměry naplňující parametry nadmístnosti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</w:t>
      </w:r>
      <w:r w:rsidRPr="00934837">
        <w:rPr>
          <w:rStyle w:val="aNormlnmonostiplochyCharCharCharCharCharCharChar"/>
          <w:rFonts w:ascii="Candara" w:hAnsi="Candara" w:cstheme="minorHAnsi"/>
          <w:b w:val="0"/>
        </w:rPr>
        <w:t>stanovené v zásadách územního rozvoje mimo plochy a koridory, které jsou pro nadmístní záměry v územním plánu vymezeny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Podmínky prostorového uspořádání</w:t>
      </w:r>
    </w:p>
    <w:p w:rsidR="007E0120" w:rsidRPr="00EE1B4A" w:rsidRDefault="007E0120" w:rsidP="007E012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A1177B" w:rsidRDefault="00A1177B" w:rsidP="00A1177B">
      <w:pPr>
        <w:pStyle w:val="aNormln"/>
        <w:tabs>
          <w:tab w:val="clear" w:pos="360"/>
        </w:tabs>
        <w:ind w:firstLine="0"/>
        <w:rPr>
          <w:rFonts w:ascii="Candara" w:hAnsi="Candara" w:cstheme="minorHAnsi"/>
          <w:b/>
        </w:rPr>
      </w:pPr>
    </w:p>
    <w:p w:rsidR="00AD4834" w:rsidRPr="007A475F" w:rsidRDefault="00AD4834" w:rsidP="007962CD">
      <w:pPr>
        <w:pStyle w:val="aNadpiskapitoly"/>
        <w:numPr>
          <w:ilvl w:val="0"/>
          <w:numId w:val="0"/>
        </w:numPr>
        <w:ind w:firstLine="425"/>
        <w:jc w:val="center"/>
        <w:rPr>
          <w:rFonts w:ascii="Candara" w:hAnsi="Candara"/>
          <w:highlight w:val="lightGray"/>
          <w:u w:val="none"/>
        </w:rPr>
      </w:pPr>
      <w:bookmarkStart w:id="278" w:name="_Toc231904925"/>
      <w:bookmarkStart w:id="279" w:name="_Toc271101315"/>
      <w:bookmarkStart w:id="280" w:name="_Toc292349180"/>
      <w:bookmarkStart w:id="281" w:name="_Toc364161685"/>
      <w:bookmarkStart w:id="282" w:name="_Toc498015907"/>
      <w:bookmarkEnd w:id="271"/>
      <w:bookmarkEnd w:id="272"/>
      <w:bookmarkEnd w:id="273"/>
      <w:bookmarkEnd w:id="274"/>
      <w:bookmarkEnd w:id="275"/>
      <w:bookmarkEnd w:id="276"/>
      <w:bookmarkEnd w:id="277"/>
      <w:r w:rsidRPr="007A475F">
        <w:rPr>
          <w:rFonts w:ascii="Candara" w:hAnsi="Candara"/>
          <w:highlight w:val="lightGray"/>
          <w:u w:val="none"/>
        </w:rPr>
        <w:lastRenderedPageBreak/>
        <w:t>PLOCHY SMÍŠENÉ NEZASTAVĚNÉHO ÚZEMÍ – SNÚ</w:t>
      </w:r>
      <w:bookmarkEnd w:id="278"/>
      <w:bookmarkEnd w:id="279"/>
      <w:bookmarkEnd w:id="280"/>
      <w:bookmarkEnd w:id="281"/>
      <w:bookmarkEnd w:id="282"/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Hlavní využití (převažující účel využití)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ekologická stabilizace krajiny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Přípustné využití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opatření k vytváření stabilnějších částí krajiny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 w:rsidRPr="009145EE">
        <w:rPr>
          <w:rFonts w:ascii="Candara" w:hAnsi="Candara" w:cstheme="minorHAnsi"/>
          <w:b/>
        </w:rPr>
        <w:t xml:space="preserve">dopravní a technická infrastruktura 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i/>
        </w:rPr>
        <w:t>obecního významu</w:t>
      </w:r>
      <w:r w:rsidR="005D0F1C" w:rsidRPr="005D0F1C">
        <w:rPr>
          <w:rStyle w:val="aNormlnmonostiplochyCharCharCharCharCharCharChar"/>
          <w:rFonts w:ascii="Candara" w:hAnsi="Candara" w:cstheme="minorHAnsi"/>
          <w:b w:val="0"/>
          <w:vertAlign w:val="superscript"/>
          <w:lang w:val="cs-CZ"/>
        </w:rPr>
        <w:t>6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 w:rsidRPr="009145EE">
        <w:rPr>
          <w:rFonts w:ascii="Candara" w:hAnsi="Candara" w:cstheme="minorHAnsi"/>
          <w:b/>
        </w:rPr>
        <w:t>stavební záměry a jiná opatření pro předcházení povodním a na ochranu před povodněmi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 w:rsidRPr="009145EE">
        <w:rPr>
          <w:rFonts w:ascii="Candara" w:hAnsi="Candara" w:cstheme="minorHAnsi"/>
          <w:b/>
        </w:rPr>
        <w:t>stavební záměry a jiná opatření proti erozi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 w:rsidRPr="009145EE">
        <w:rPr>
          <w:rFonts w:ascii="Candara" w:hAnsi="Candara" w:cstheme="minorHAnsi"/>
          <w:b/>
        </w:rPr>
        <w:t>stavby pro plnění funkcí lesa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 w:rsidRPr="009145EE">
        <w:rPr>
          <w:rFonts w:ascii="Candara" w:hAnsi="Candara" w:cstheme="minorHAnsi"/>
          <w:b/>
        </w:rPr>
        <w:t>vodní útvary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 w:rsidRPr="009145EE">
        <w:rPr>
          <w:rFonts w:ascii="Candara" w:hAnsi="Candara" w:cstheme="minorHAnsi"/>
          <w:b/>
        </w:rPr>
        <w:t xml:space="preserve">dočasné oplocenky při výsadbě lesa a mimo lesní pozemky dočasná ohrazení pozemků pro pastvu dobytka </w:t>
      </w:r>
      <w:r w:rsidRPr="007C1380">
        <w:rPr>
          <w:rFonts w:ascii="Candara" w:hAnsi="Candara" w:cstheme="minorHAnsi"/>
        </w:rPr>
        <w:t>např. formou elektrických ohradníků či jednoduchého dřevěného ohrazení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  <w:b/>
        </w:rPr>
      </w:pPr>
      <w:r w:rsidRPr="009145EE">
        <w:rPr>
          <w:rFonts w:ascii="Candara" w:hAnsi="Candara" w:cstheme="minorHAnsi"/>
          <w:b/>
        </w:rPr>
        <w:t>včelnice a včelíny</w:t>
      </w:r>
      <w:r w:rsidR="0044290B">
        <w:rPr>
          <w:rFonts w:ascii="Candara" w:hAnsi="Candara" w:cstheme="minorHAnsi"/>
          <w:vertAlign w:val="superscript"/>
        </w:rPr>
        <w:t>7</w:t>
      </w:r>
      <w:r w:rsidRPr="009145EE">
        <w:rPr>
          <w:rFonts w:ascii="Candara" w:hAnsi="Candara" w:cstheme="minorHAnsi"/>
          <w:b/>
        </w:rPr>
        <w:t xml:space="preserve"> </w:t>
      </w:r>
      <w:r w:rsidRPr="007C1380">
        <w:rPr>
          <w:rFonts w:ascii="Candara" w:hAnsi="Candara" w:cstheme="minorHAnsi"/>
        </w:rPr>
        <w:t>bez pobytových místností a bez přípojek technické infrastruktury</w:t>
      </w:r>
    </w:p>
    <w:p w:rsidR="00AD4834" w:rsidRPr="007C1380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Fonts w:ascii="Candara" w:hAnsi="Candara" w:cstheme="minorHAnsi"/>
          <w:b/>
        </w:rPr>
        <w:t xml:space="preserve">drobná architektura </w:t>
      </w:r>
      <w:r w:rsidRPr="007C1380">
        <w:rPr>
          <w:rFonts w:ascii="Candara" w:hAnsi="Candara" w:cstheme="minorHAnsi"/>
        </w:rPr>
        <w:t>(menší sakrální stavby [např. kříže, boží muka, výklenkové kapličky], památníky, sochy, lavičky, informační panely, tabule, desky apod.)</w:t>
      </w:r>
    </w:p>
    <w:p w:rsidR="002F2437" w:rsidRPr="009145EE" w:rsidRDefault="002F2437" w:rsidP="002F2437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Podmíněně přípustné využití</w:t>
      </w:r>
    </w:p>
    <w:p w:rsidR="00C14624" w:rsidRPr="009145EE" w:rsidRDefault="00C14624" w:rsidP="00C1462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za podmínky, že významně nenaruší hlavní využití ploch zemědělských a organizaci zemědělského půdního fondu a významně neztíží obhospodařování zemědělského půdního fondu:</w:t>
      </w:r>
    </w:p>
    <w:p w:rsidR="00C14624" w:rsidRPr="008A47F3" w:rsidRDefault="00C14624" w:rsidP="00C14624">
      <w:pPr>
        <w:pStyle w:val="aNormln"/>
        <w:numPr>
          <w:ilvl w:val="1"/>
          <w:numId w:val="2"/>
        </w:numPr>
        <w:tabs>
          <w:tab w:val="clear" w:pos="360"/>
          <w:tab w:val="clear" w:pos="1760"/>
        </w:tabs>
        <w:spacing w:after="0"/>
        <w:ind w:left="993"/>
        <w:rPr>
          <w:rFonts w:ascii="Candara" w:hAnsi="Candara" w:cstheme="minorHAnsi"/>
          <w:i/>
        </w:rPr>
      </w:pPr>
      <w:r w:rsidRPr="008A47F3">
        <w:rPr>
          <w:rFonts w:ascii="Candara" w:hAnsi="Candara" w:cstheme="minorHAnsi"/>
          <w:i/>
        </w:rPr>
        <w:t>pří</w:t>
      </w:r>
      <w:r>
        <w:rPr>
          <w:rFonts w:ascii="Candara" w:hAnsi="Candara" w:cstheme="minorHAnsi"/>
          <w:i/>
        </w:rPr>
        <w:t>střešky pro hospodářská zvířata</w:t>
      </w:r>
      <w:r w:rsidRPr="0044290B">
        <w:rPr>
          <w:rStyle w:val="Znakapoznpodarou"/>
          <w:rFonts w:ascii="Candara" w:hAnsi="Candara"/>
          <w:i/>
        </w:rPr>
        <w:footnoteReference w:id="9"/>
      </w:r>
      <w:r w:rsidRPr="00C14624">
        <w:rPr>
          <w:rFonts w:ascii="Candara" w:hAnsi="Candara" w:cstheme="minorHAnsi"/>
          <w:b/>
        </w:rPr>
        <w:t xml:space="preserve"> </w:t>
      </w:r>
      <w:r w:rsidRPr="00C14624">
        <w:rPr>
          <w:rFonts w:ascii="Candara" w:hAnsi="Candara" w:cstheme="minorHAnsi"/>
        </w:rPr>
        <w:t xml:space="preserve">do </w:t>
      </w:r>
      <w:r>
        <w:rPr>
          <w:rFonts w:ascii="Candara" w:hAnsi="Candara" w:cstheme="minorHAnsi"/>
        </w:rPr>
        <w:t>70</w:t>
      </w:r>
      <w:r w:rsidRPr="00C14624">
        <w:rPr>
          <w:rFonts w:ascii="Candara" w:hAnsi="Candara" w:cstheme="minorHAnsi"/>
        </w:rPr>
        <w:t xml:space="preserve"> m</w:t>
      </w:r>
      <w:r w:rsidRPr="00C14624">
        <w:rPr>
          <w:rFonts w:ascii="Candara" w:hAnsi="Candara" w:cstheme="minorHAnsi"/>
          <w:vertAlign w:val="superscript"/>
        </w:rPr>
        <w:t>2</w:t>
      </w:r>
      <w:r w:rsidRPr="00C14624">
        <w:rPr>
          <w:rFonts w:ascii="Candara" w:hAnsi="Candara" w:cstheme="minorHAnsi"/>
        </w:rPr>
        <w:t xml:space="preserve"> zastavěné plochy stavby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Nepřípustné využití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změny druhu pozemku na zahrada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bydlení </w:t>
      </w:r>
      <w:r w:rsidRPr="007C1380">
        <w:rPr>
          <w:rStyle w:val="aNormlnmonostiplochyCharCharCharCharCharCharChar"/>
          <w:rFonts w:ascii="Candara" w:hAnsi="Candara" w:cstheme="minorHAnsi"/>
          <w:b w:val="0"/>
        </w:rPr>
        <w:t>– včetně staveb pro bydlení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rekreace </w:t>
      </w:r>
      <w:r w:rsidRPr="007C1380">
        <w:rPr>
          <w:rStyle w:val="aNormlnmonostiplochyCharCharCharCharCharCharChar"/>
          <w:rFonts w:ascii="Candara" w:hAnsi="Candara" w:cstheme="minorHAnsi"/>
          <w:b w:val="0"/>
        </w:rPr>
        <w:t>– včetně staveb pro rodinnou rekreaci</w:t>
      </w:r>
      <w:r>
        <w:rPr>
          <w:rStyle w:val="aNormlnmonostiplochyCharCharCharCharCharCharChar"/>
          <w:rFonts w:ascii="Candara" w:hAnsi="Candara" w:cstheme="minorHAnsi"/>
          <w:b w:val="0"/>
        </w:rPr>
        <w:t xml:space="preserve"> </w:t>
      </w:r>
      <w:r w:rsidRPr="00934837">
        <w:rPr>
          <w:rStyle w:val="aNormlnmonostiplochyCharCharCharCharCharCharChar"/>
          <w:rFonts w:ascii="Candara" w:hAnsi="Candara" w:cstheme="minorHAnsi"/>
          <w:b w:val="0"/>
        </w:rPr>
        <w:t>mimo podmíněně přípustné</w:t>
      </w:r>
    </w:p>
    <w:p w:rsidR="00AD4834" w:rsidRPr="001C591F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občanské vybavení </w:t>
      </w:r>
      <w:r>
        <w:rPr>
          <w:rStyle w:val="aNormlnmonostiplochyCharCharCharCharCharCharChar"/>
          <w:rFonts w:ascii="Candara" w:hAnsi="Candara" w:cstheme="minorHAnsi"/>
        </w:rPr>
        <w:t xml:space="preserve">a ubytování </w:t>
      </w:r>
      <w:r w:rsidRPr="001C591F">
        <w:rPr>
          <w:rStyle w:val="aNormlnmonostiplochyCharCharCharCharCharCharChar"/>
          <w:rFonts w:ascii="Candara" w:hAnsi="Candara" w:cstheme="minorHAnsi"/>
        </w:rPr>
        <w:t>–</w:t>
      </w:r>
      <w:r w:rsidRPr="009145EE">
        <w:rPr>
          <w:rStyle w:val="aNormlnmonostiplochyCharCharCharCharCharCharChar"/>
          <w:rFonts w:ascii="Candara" w:hAnsi="Candara" w:cstheme="minorHAnsi"/>
        </w:rPr>
        <w:t xml:space="preserve"> </w:t>
      </w:r>
      <w:r w:rsidRPr="001C591F">
        <w:rPr>
          <w:rStyle w:val="aNormlnmonostiplochyCharCharCharCharCharCharChar"/>
          <w:rFonts w:ascii="Candara" w:hAnsi="Candara" w:cstheme="minorHAnsi"/>
        </w:rPr>
        <w:t xml:space="preserve">včetně staveb a zařízení občanského vybavení a </w:t>
      </w:r>
      <w:r>
        <w:rPr>
          <w:rStyle w:val="aNormlnmonostiplochyCharCharCharCharCharCharChar"/>
          <w:rFonts w:ascii="Candara" w:hAnsi="Candara" w:cstheme="minorHAnsi"/>
        </w:rPr>
        <w:t>ubytovacích zařízení</w:t>
      </w:r>
    </w:p>
    <w:p w:rsidR="00AD4834" w:rsidRPr="007C1380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  <w:b w:val="0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výroba a skladování </w:t>
      </w:r>
      <w:r w:rsidRPr="007C1380">
        <w:rPr>
          <w:rStyle w:val="aNormlnmonostiplochyCharCharCharCharCharCharChar"/>
          <w:rFonts w:ascii="Candara" w:hAnsi="Candara" w:cstheme="minorHAnsi"/>
          <w:b w:val="0"/>
        </w:rPr>
        <w:t>– včetně staveb pro výrobu a skladování, výroben energie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těžba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doprava v klidu </w:t>
      </w:r>
      <w:r w:rsidRPr="007C1380">
        <w:rPr>
          <w:rStyle w:val="aNormlnmonostiplochyCharCharCharCharCharCharChar"/>
          <w:rFonts w:ascii="Candara" w:hAnsi="Candara" w:cstheme="minorHAnsi"/>
          <w:b w:val="0"/>
        </w:rPr>
        <w:t>– odstavná stání, parkovací stání a garáže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ohrazování, oplocování, zaplocování a jiné zamezování přístupnosti území </w:t>
      </w:r>
      <w:r w:rsidRPr="007C1380">
        <w:rPr>
          <w:rStyle w:val="aNormlnmonostiplochyCharCharCharCharCharCharChar"/>
          <w:rFonts w:ascii="Candara" w:hAnsi="Candara" w:cstheme="minorHAnsi"/>
          <w:b w:val="0"/>
        </w:rPr>
        <w:t>mimo přípustného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stavby, zařízení a jiná opatření, které s nimi bezprostředně souvisejí včetně oplocení, pro zemědělství, lesnictví, vodní hospodářství a těžbu nerostů, pro ochranu přírody a krajiny, a dále taková technická opatření a stavby, které zlepší podmínky využití nezastavěného území pro účely rekreace a cestovního ruchu</w:t>
      </w:r>
      <w:r w:rsidRPr="007C1380">
        <w:rPr>
          <w:rStyle w:val="aNormlnmonostiplochyCharCharCharCharCharCharChar"/>
          <w:rFonts w:ascii="Candara" w:hAnsi="Candara" w:cstheme="minorHAnsi"/>
          <w:b w:val="0"/>
        </w:rPr>
        <w:t xml:space="preserve"> – mimo přípustných a podmíněně přípustných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>odstavování či parkování mobilních zařízení v podobě maringotek apod.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lastRenderedPageBreak/>
        <w:t>farmové chovy, oborní chovy a podobné činnosti</w:t>
      </w:r>
    </w:p>
    <w:p w:rsidR="00AD4834" w:rsidRPr="009145EE" w:rsidRDefault="00AD4834" w:rsidP="00AD4834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Style w:val="aNormlnmonostiplochyCharCharCharCharCharCharChar"/>
          <w:rFonts w:ascii="Candara" w:hAnsi="Candara" w:cstheme="minorHAnsi"/>
        </w:rPr>
      </w:pPr>
      <w:r w:rsidRPr="009145EE">
        <w:rPr>
          <w:rStyle w:val="aNormlnmonostiplochyCharCharCharCharCharCharChar"/>
          <w:rFonts w:ascii="Candara" w:hAnsi="Candara" w:cstheme="minorHAnsi"/>
        </w:rPr>
        <w:t xml:space="preserve">záměry naplňující parametry nadmístnosti </w:t>
      </w:r>
      <w:r w:rsidRPr="007C1380">
        <w:rPr>
          <w:rStyle w:val="aNormlnmonostiplochyCharCharCharCharCharCharChar"/>
          <w:rFonts w:ascii="Candara" w:hAnsi="Candara" w:cstheme="minorHAnsi"/>
          <w:b w:val="0"/>
        </w:rPr>
        <w:t>stanovené v zásadách územního rozvoje mimo plochy a koridory, které jsou pro nadmístní záměry v územním plánu vymezeny</w:t>
      </w:r>
    </w:p>
    <w:p w:rsidR="00AD4834" w:rsidRPr="009145EE" w:rsidRDefault="00AD4834" w:rsidP="00AD4834">
      <w:pPr>
        <w:pStyle w:val="aMalnadpis-plochypodnadpisy"/>
        <w:spacing w:after="0"/>
        <w:ind w:firstLine="0"/>
        <w:rPr>
          <w:rFonts w:ascii="Candara" w:hAnsi="Candara" w:cstheme="minorHAnsi"/>
          <w:u w:val="single"/>
        </w:rPr>
      </w:pPr>
      <w:r w:rsidRPr="009145EE">
        <w:rPr>
          <w:rFonts w:ascii="Candara" w:hAnsi="Candara" w:cstheme="minorHAnsi"/>
          <w:u w:val="single"/>
        </w:rPr>
        <w:t>Podmínky prostorového uspořádání</w:t>
      </w:r>
    </w:p>
    <w:p w:rsidR="007E0120" w:rsidRPr="00EE1B4A" w:rsidRDefault="007E0120" w:rsidP="007E0120">
      <w:pPr>
        <w:pStyle w:val="aNormln"/>
        <w:numPr>
          <w:ilvl w:val="0"/>
          <w:numId w:val="2"/>
        </w:numPr>
        <w:tabs>
          <w:tab w:val="clear" w:pos="360"/>
          <w:tab w:val="clear" w:pos="766"/>
          <w:tab w:val="num" w:pos="426"/>
        </w:tabs>
        <w:spacing w:after="0"/>
        <w:ind w:left="425" w:hanging="425"/>
        <w:rPr>
          <w:rFonts w:ascii="Candara" w:hAnsi="Candara" w:cstheme="minorHAnsi"/>
        </w:rPr>
      </w:pPr>
      <w:r w:rsidRPr="007E0120">
        <w:rPr>
          <w:rFonts w:ascii="Candara" w:hAnsi="Candara" w:cstheme="minorHAnsi"/>
        </w:rPr>
        <w:t xml:space="preserve">na území CHKO Blanský les </w:t>
      </w:r>
      <w:r>
        <w:rPr>
          <w:rFonts w:ascii="Candara" w:hAnsi="Candara" w:cstheme="minorHAnsi"/>
        </w:rPr>
        <w:t xml:space="preserve">budou </w:t>
      </w:r>
      <w:r w:rsidRPr="007E0120">
        <w:rPr>
          <w:rFonts w:ascii="Candara" w:hAnsi="Candara" w:cstheme="minorHAnsi"/>
        </w:rPr>
        <w:t>stanoveny pro každou stavbu individuálně podle regulativů pro umísťování a vzhled staveb na území CHKO Blanský les</w:t>
      </w:r>
    </w:p>
    <w:p w:rsidR="002F2437" w:rsidRPr="007E0120" w:rsidRDefault="002F2437" w:rsidP="002F2437">
      <w:pPr>
        <w:pStyle w:val="aNormln"/>
        <w:tabs>
          <w:tab w:val="clear" w:pos="360"/>
        </w:tabs>
        <w:spacing w:after="0"/>
        <w:rPr>
          <w:rFonts w:ascii="Candara" w:hAnsi="Candara" w:cstheme="minorHAnsi"/>
        </w:rPr>
      </w:pPr>
    </w:p>
    <w:p w:rsidR="00DF1E38" w:rsidRPr="002F2437" w:rsidRDefault="00DF1E38" w:rsidP="009E5EF5">
      <w:pPr>
        <w:pStyle w:val="aNormln"/>
        <w:tabs>
          <w:tab w:val="clear" w:pos="360"/>
        </w:tabs>
        <w:spacing w:after="0"/>
        <w:ind w:firstLine="0"/>
        <w:rPr>
          <w:rFonts w:ascii="Candara" w:hAnsi="Candara" w:cstheme="minorHAnsi"/>
          <w:lang w:val="x-none"/>
        </w:rPr>
      </w:pPr>
    </w:p>
    <w:p w:rsidR="00E77982" w:rsidRPr="00194CEB" w:rsidRDefault="004F2226" w:rsidP="00EF51DC">
      <w:pPr>
        <w:pStyle w:val="aNadpiskapitoly"/>
        <w:numPr>
          <w:ilvl w:val="0"/>
          <w:numId w:val="8"/>
        </w:numPr>
        <w:rPr>
          <w:rFonts w:ascii="Candara" w:hAnsi="Candara" w:cs="Candara"/>
          <w:sz w:val="28"/>
          <w:szCs w:val="28"/>
        </w:rPr>
      </w:pPr>
      <w:bookmarkStart w:id="283" w:name="_Toc210571853"/>
      <w:bookmarkStart w:id="284" w:name="_Toc210571901"/>
      <w:bookmarkStart w:id="285" w:name="_Toc271101318"/>
      <w:bookmarkStart w:id="286" w:name="_Toc292349182"/>
      <w:bookmarkStart w:id="287" w:name="_Toc292350060"/>
      <w:bookmarkStart w:id="288" w:name="_Toc498015908"/>
      <w:bookmarkEnd w:id="117"/>
      <w:bookmarkEnd w:id="118"/>
      <w:bookmarkEnd w:id="119"/>
      <w:bookmarkEnd w:id="120"/>
      <w:bookmarkEnd w:id="121"/>
      <w:bookmarkEnd w:id="122"/>
      <w:r w:rsidRPr="00194CEB">
        <w:rPr>
          <w:rFonts w:ascii="Candara" w:hAnsi="Candara" w:cs="Candara"/>
          <w:sz w:val="28"/>
          <w:szCs w:val="28"/>
          <w:highlight w:val="lightGray"/>
        </w:rPr>
        <w:t>vymezení veřejně prospěšných staveb, veřejně prospěšných opatření, staveb a opatření k zajišťování obrany a bezpečnosti státu a ploch pro asanaci, pro které lze práva k pozemkům a stavbám vyvlastnit</w:t>
      </w:r>
      <w:bookmarkEnd w:id="283"/>
      <w:bookmarkEnd w:id="284"/>
      <w:bookmarkEnd w:id="285"/>
      <w:bookmarkEnd w:id="286"/>
      <w:bookmarkEnd w:id="287"/>
      <w:bookmarkEnd w:id="288"/>
    </w:p>
    <w:p w:rsidR="00E77982" w:rsidRPr="00194CEB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289" w:name="_Toc271101319"/>
      <w:bookmarkStart w:id="290" w:name="_Toc498015909"/>
      <w:r w:rsidRPr="00194CEB">
        <w:rPr>
          <w:rFonts w:ascii="Candara" w:hAnsi="Candara" w:cs="Candara"/>
          <w:sz w:val="24"/>
          <w:szCs w:val="24"/>
        </w:rPr>
        <w:t>veřejně prospěšné stavby</w:t>
      </w:r>
      <w:bookmarkEnd w:id="289"/>
      <w:bookmarkEnd w:id="290"/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3036"/>
        <w:gridCol w:w="2891"/>
      </w:tblGrid>
      <w:tr w:rsidR="00495BA1" w:rsidRPr="00816E74" w:rsidTr="00704861">
        <w:trPr>
          <w:trHeight w:val="735"/>
          <w:jc w:val="center"/>
        </w:trPr>
        <w:tc>
          <w:tcPr>
            <w:tcW w:w="31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5BA1" w:rsidRPr="00816E74" w:rsidRDefault="00495BA1" w:rsidP="00704861">
            <w:pPr>
              <w:pStyle w:val="aNormln"/>
              <w:spacing w:after="0"/>
              <w:ind w:firstLine="0"/>
              <w:jc w:val="center"/>
              <w:rPr>
                <w:rFonts w:ascii="Candara" w:hAnsi="Candara" w:cs="Candara"/>
                <w:b/>
                <w:bCs/>
                <w:color w:val="0D0D0D" w:themeColor="text1" w:themeTint="F2"/>
              </w:rPr>
            </w:pPr>
            <w:bookmarkStart w:id="291" w:name="_Toc271101320"/>
            <w:r w:rsidRPr="00816E74">
              <w:rPr>
                <w:rFonts w:ascii="Candara" w:hAnsi="Candara" w:cs="Candara"/>
                <w:b/>
                <w:bCs/>
                <w:color w:val="0D0D0D" w:themeColor="text1" w:themeTint="F2"/>
                <w:sz w:val="22"/>
                <w:szCs w:val="22"/>
              </w:rPr>
              <w:t>označení plochy, ve kterých je stavba navržena</w:t>
            </w:r>
          </w:p>
        </w:tc>
        <w:tc>
          <w:tcPr>
            <w:tcW w:w="303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95BA1" w:rsidRPr="00816E74" w:rsidRDefault="00495BA1" w:rsidP="00704861">
            <w:pPr>
              <w:pStyle w:val="aNormln"/>
              <w:spacing w:after="0"/>
              <w:ind w:firstLine="0"/>
              <w:jc w:val="center"/>
              <w:rPr>
                <w:rFonts w:ascii="Candara" w:hAnsi="Candara" w:cs="Candara"/>
                <w:b/>
                <w:bCs/>
                <w:color w:val="0D0D0D" w:themeColor="text1" w:themeTint="F2"/>
              </w:rPr>
            </w:pPr>
            <w:r w:rsidRPr="00816E74">
              <w:rPr>
                <w:rFonts w:ascii="Candara" w:hAnsi="Candara" w:cs="Candara"/>
                <w:b/>
                <w:bCs/>
                <w:color w:val="0D0D0D" w:themeColor="text1" w:themeTint="F2"/>
                <w:sz w:val="22"/>
                <w:szCs w:val="22"/>
              </w:rPr>
              <w:t>veřejně prospěšná stavba</w:t>
            </w:r>
          </w:p>
        </w:tc>
        <w:tc>
          <w:tcPr>
            <w:tcW w:w="289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95BA1" w:rsidRPr="00816E74" w:rsidRDefault="00495BA1" w:rsidP="00704861">
            <w:pPr>
              <w:pStyle w:val="aNormln"/>
              <w:spacing w:after="0"/>
              <w:ind w:firstLine="0"/>
              <w:jc w:val="center"/>
              <w:rPr>
                <w:rFonts w:ascii="Candara" w:hAnsi="Candara" w:cs="Candara"/>
                <w:b/>
                <w:bCs/>
                <w:color w:val="0D0D0D" w:themeColor="text1" w:themeTint="F2"/>
              </w:rPr>
            </w:pPr>
            <w:r w:rsidRPr="00816E74">
              <w:rPr>
                <w:rFonts w:ascii="Candara" w:hAnsi="Candara" w:cs="Candara"/>
                <w:b/>
                <w:bCs/>
                <w:color w:val="0D0D0D" w:themeColor="text1" w:themeTint="F2"/>
                <w:sz w:val="22"/>
                <w:szCs w:val="22"/>
              </w:rPr>
              <w:t>dotčené katastrální území</w:t>
            </w:r>
          </w:p>
        </w:tc>
      </w:tr>
      <w:tr w:rsidR="00495BA1" w:rsidRPr="00816E74" w:rsidTr="00754404">
        <w:trPr>
          <w:trHeight w:val="609"/>
          <w:jc w:val="center"/>
        </w:trPr>
        <w:tc>
          <w:tcPr>
            <w:tcW w:w="31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BA1" w:rsidRPr="00816E74" w:rsidRDefault="00495BA1" w:rsidP="00704861">
            <w:pPr>
              <w:pStyle w:val="aNormln"/>
              <w:spacing w:after="0"/>
              <w:ind w:firstLine="0"/>
              <w:jc w:val="center"/>
              <w:rPr>
                <w:rFonts w:ascii="Candara" w:hAnsi="Candara" w:cs="Candara"/>
                <w:color w:val="0D0D0D" w:themeColor="text1" w:themeTint="F2"/>
              </w:rPr>
            </w:pPr>
            <w:r>
              <w:rPr>
                <w:rFonts w:ascii="Candara" w:hAnsi="Candara" w:cs="Candara"/>
                <w:color w:val="0D0D0D" w:themeColor="text1" w:themeTint="F2"/>
              </w:rPr>
              <w:t>TI-1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BA1" w:rsidRPr="00816E74" w:rsidRDefault="00495BA1" w:rsidP="00704861">
            <w:pPr>
              <w:pStyle w:val="aNormln"/>
              <w:spacing w:after="0"/>
              <w:ind w:firstLine="0"/>
              <w:jc w:val="center"/>
              <w:rPr>
                <w:rFonts w:ascii="Candara" w:hAnsi="Candara" w:cs="Candara"/>
                <w:color w:val="0D0D0D" w:themeColor="text1" w:themeTint="F2"/>
              </w:rPr>
            </w:pPr>
            <w:r w:rsidRPr="00816E74">
              <w:rPr>
                <w:rFonts w:ascii="Candara" w:hAnsi="Candara" w:cs="Candara"/>
                <w:color w:val="0D0D0D" w:themeColor="text1" w:themeTint="F2"/>
              </w:rPr>
              <w:t>čistírna odpadních vod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95BA1" w:rsidRPr="00816E74" w:rsidRDefault="00495BA1" w:rsidP="00704861">
            <w:pPr>
              <w:pStyle w:val="aNormln"/>
              <w:spacing w:after="0"/>
              <w:ind w:firstLine="0"/>
              <w:jc w:val="center"/>
              <w:rPr>
                <w:rFonts w:ascii="Candara" w:hAnsi="Candara" w:cs="Candara"/>
                <w:color w:val="0D0D0D" w:themeColor="text1" w:themeTint="F2"/>
              </w:rPr>
            </w:pPr>
            <w:r>
              <w:rPr>
                <w:rFonts w:ascii="Candara" w:hAnsi="Candara" w:cs="Candara"/>
                <w:color w:val="0D0D0D" w:themeColor="text1" w:themeTint="F2"/>
              </w:rPr>
              <w:t>Habří u Lipí</w:t>
            </w:r>
          </w:p>
        </w:tc>
      </w:tr>
      <w:tr w:rsidR="00754404" w:rsidRPr="00816E74" w:rsidTr="00495BA1">
        <w:trPr>
          <w:trHeight w:val="609"/>
          <w:jc w:val="center"/>
        </w:trPr>
        <w:tc>
          <w:tcPr>
            <w:tcW w:w="314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4404" w:rsidRDefault="00754404" w:rsidP="00704861">
            <w:pPr>
              <w:pStyle w:val="aNormln"/>
              <w:spacing w:after="0"/>
              <w:ind w:firstLine="0"/>
              <w:jc w:val="center"/>
              <w:rPr>
                <w:rFonts w:ascii="Candara" w:hAnsi="Candara" w:cs="Candara"/>
                <w:color w:val="0D0D0D" w:themeColor="text1" w:themeTint="F2"/>
              </w:rPr>
            </w:pPr>
            <w:r>
              <w:rPr>
                <w:rFonts w:ascii="Candara" w:hAnsi="Candara" w:cs="Candara"/>
                <w:color w:val="0D0D0D" w:themeColor="text1" w:themeTint="F2"/>
              </w:rPr>
              <w:t>TI-2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4404" w:rsidRPr="00816E74" w:rsidRDefault="00754404" w:rsidP="00704861">
            <w:pPr>
              <w:pStyle w:val="aNormln"/>
              <w:spacing w:after="0"/>
              <w:ind w:firstLine="0"/>
              <w:jc w:val="center"/>
              <w:rPr>
                <w:rFonts w:ascii="Candara" w:hAnsi="Candara" w:cs="Candara"/>
                <w:color w:val="0D0D0D" w:themeColor="text1" w:themeTint="F2"/>
              </w:rPr>
            </w:pPr>
            <w:r>
              <w:rPr>
                <w:rFonts w:ascii="Candara" w:hAnsi="Candara" w:cs="Candara"/>
                <w:color w:val="0D0D0D" w:themeColor="text1" w:themeTint="F2"/>
              </w:rPr>
              <w:t>vodojem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4404" w:rsidRDefault="00754404" w:rsidP="00704861">
            <w:pPr>
              <w:pStyle w:val="aNormln"/>
              <w:spacing w:after="0"/>
              <w:ind w:firstLine="0"/>
              <w:jc w:val="center"/>
              <w:rPr>
                <w:rFonts w:ascii="Candara" w:hAnsi="Candara" w:cs="Candara"/>
                <w:color w:val="0D0D0D" w:themeColor="text1" w:themeTint="F2"/>
              </w:rPr>
            </w:pPr>
            <w:r>
              <w:rPr>
                <w:rFonts w:ascii="Candara" w:hAnsi="Candara" w:cs="Candara"/>
                <w:color w:val="0D0D0D" w:themeColor="text1" w:themeTint="F2"/>
              </w:rPr>
              <w:t>Habří u Lipí</w:t>
            </w:r>
          </w:p>
        </w:tc>
      </w:tr>
    </w:tbl>
    <w:p w:rsidR="00E77982" w:rsidRPr="00194CEB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292" w:name="_Toc498015910"/>
      <w:r w:rsidRPr="00194CEB">
        <w:rPr>
          <w:rFonts w:ascii="Candara" w:hAnsi="Candara" w:cs="Candara"/>
          <w:sz w:val="24"/>
          <w:szCs w:val="24"/>
        </w:rPr>
        <w:t>veřejně prospěšná opatření</w:t>
      </w:r>
      <w:bookmarkEnd w:id="291"/>
      <w:bookmarkEnd w:id="292"/>
    </w:p>
    <w:p w:rsidR="00E77982" w:rsidRPr="00194CEB" w:rsidRDefault="004F2226" w:rsidP="00DF1E38">
      <w:pPr>
        <w:pStyle w:val="aNormln"/>
        <w:numPr>
          <w:ilvl w:val="0"/>
          <w:numId w:val="6"/>
        </w:numPr>
        <w:tabs>
          <w:tab w:val="clear" w:pos="360"/>
          <w:tab w:val="clear" w:pos="527"/>
          <w:tab w:val="left" w:pos="284"/>
        </w:tabs>
        <w:spacing w:after="360"/>
        <w:ind w:left="0"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>nejsou vymezena.</w:t>
      </w:r>
    </w:p>
    <w:p w:rsidR="00E77982" w:rsidRPr="00194CEB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293" w:name="_Toc271101321"/>
      <w:bookmarkStart w:id="294" w:name="_Toc498015911"/>
      <w:r w:rsidRPr="00194CEB">
        <w:rPr>
          <w:rFonts w:ascii="Candara" w:hAnsi="Candara" w:cs="Candara"/>
          <w:sz w:val="24"/>
          <w:szCs w:val="24"/>
        </w:rPr>
        <w:t>stavby a opatření k zajišťování obrany a bezpečnosti státu</w:t>
      </w:r>
      <w:bookmarkEnd w:id="293"/>
      <w:bookmarkEnd w:id="294"/>
    </w:p>
    <w:p w:rsidR="00E77982" w:rsidRPr="00194CEB" w:rsidRDefault="004F2226" w:rsidP="00DF1E38">
      <w:pPr>
        <w:pStyle w:val="aNormln"/>
        <w:numPr>
          <w:ilvl w:val="0"/>
          <w:numId w:val="6"/>
        </w:numPr>
        <w:tabs>
          <w:tab w:val="clear" w:pos="360"/>
          <w:tab w:val="clear" w:pos="527"/>
          <w:tab w:val="left" w:pos="284"/>
        </w:tabs>
        <w:spacing w:after="360"/>
        <w:ind w:left="0"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>nejsou vymezeny.</w:t>
      </w:r>
    </w:p>
    <w:p w:rsidR="00E77982" w:rsidRPr="00194CEB" w:rsidRDefault="004F2226" w:rsidP="00EF51DC">
      <w:pPr>
        <w:pStyle w:val="aNadpispodkapitoly"/>
        <w:numPr>
          <w:ilvl w:val="1"/>
          <w:numId w:val="8"/>
        </w:numPr>
        <w:tabs>
          <w:tab w:val="clear" w:pos="360"/>
        </w:tabs>
        <w:rPr>
          <w:rFonts w:ascii="Candara" w:hAnsi="Candara" w:cs="Candara"/>
          <w:sz w:val="24"/>
          <w:szCs w:val="24"/>
        </w:rPr>
      </w:pPr>
      <w:bookmarkStart w:id="295" w:name="_Toc271101322"/>
      <w:bookmarkStart w:id="296" w:name="_Toc498015912"/>
      <w:r w:rsidRPr="00194CEB">
        <w:rPr>
          <w:rFonts w:ascii="Candara" w:hAnsi="Candara" w:cs="Candara"/>
          <w:sz w:val="24"/>
          <w:szCs w:val="24"/>
        </w:rPr>
        <w:t>plochy pro asanaci</w:t>
      </w:r>
      <w:bookmarkEnd w:id="295"/>
      <w:bookmarkEnd w:id="296"/>
    </w:p>
    <w:p w:rsidR="00816E74" w:rsidRDefault="004F2226" w:rsidP="00EF51DC">
      <w:pPr>
        <w:pStyle w:val="aNormln"/>
        <w:numPr>
          <w:ilvl w:val="0"/>
          <w:numId w:val="6"/>
        </w:numPr>
        <w:tabs>
          <w:tab w:val="clear" w:pos="360"/>
          <w:tab w:val="clear" w:pos="527"/>
          <w:tab w:val="left" w:pos="284"/>
        </w:tabs>
        <w:ind w:left="0"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>nejsou vymezeny.</w:t>
      </w:r>
      <w:bookmarkStart w:id="297" w:name="_Toc210571854"/>
      <w:bookmarkStart w:id="298" w:name="_Toc210571902"/>
      <w:bookmarkStart w:id="299" w:name="_Toc271101323"/>
      <w:bookmarkStart w:id="300" w:name="_Toc292349183"/>
      <w:bookmarkStart w:id="301" w:name="_Toc292350061"/>
    </w:p>
    <w:p w:rsidR="00960859" w:rsidRDefault="00960859" w:rsidP="00960859">
      <w:pPr>
        <w:rPr>
          <w:highlight w:val="lightGray"/>
        </w:rPr>
      </w:pPr>
    </w:p>
    <w:p w:rsidR="00E77982" w:rsidRPr="00194CEB" w:rsidRDefault="004F2226" w:rsidP="00EF51DC">
      <w:pPr>
        <w:pStyle w:val="aNadpiskapitoly"/>
        <w:numPr>
          <w:ilvl w:val="0"/>
          <w:numId w:val="8"/>
        </w:numPr>
        <w:rPr>
          <w:rFonts w:ascii="Candara" w:hAnsi="Candara" w:cs="Candara"/>
          <w:sz w:val="28"/>
          <w:szCs w:val="28"/>
        </w:rPr>
      </w:pPr>
      <w:bookmarkStart w:id="302" w:name="_Toc498015913"/>
      <w:r w:rsidRPr="00194CEB">
        <w:rPr>
          <w:rFonts w:ascii="Candara" w:hAnsi="Candara" w:cs="Candara"/>
          <w:sz w:val="28"/>
          <w:szCs w:val="28"/>
          <w:highlight w:val="lightGray"/>
        </w:rPr>
        <w:t>vymezení veřejně prospěšných staveb a veřejných prostranství, pro které lze uplatnit předkupní práv</w:t>
      </w:r>
      <w:r w:rsidR="008A3943" w:rsidRPr="00194CEB">
        <w:rPr>
          <w:rFonts w:ascii="Candara" w:hAnsi="Candara" w:cs="Candara"/>
          <w:sz w:val="28"/>
          <w:szCs w:val="28"/>
          <w:highlight w:val="lightGray"/>
        </w:rPr>
        <w:t>o, s uvedením v čí prospěch je předkupní právo zřizován, parcelních čísel pozemků, názvu katastrálního území a případně dalších údajů</w:t>
      </w:r>
      <w:r w:rsidR="00AD612D" w:rsidRPr="00194CEB">
        <w:rPr>
          <w:rFonts w:ascii="Candara" w:hAnsi="Candara" w:cs="Candara"/>
          <w:sz w:val="28"/>
          <w:szCs w:val="28"/>
          <w:highlight w:val="lightGray"/>
        </w:rPr>
        <w:t xml:space="preserve"> podle § 5 odst. 1 katastrálního zákona</w:t>
      </w:r>
      <w:bookmarkEnd w:id="297"/>
      <w:bookmarkEnd w:id="298"/>
      <w:bookmarkEnd w:id="299"/>
      <w:bookmarkEnd w:id="300"/>
      <w:bookmarkEnd w:id="301"/>
      <w:bookmarkEnd w:id="302"/>
    </w:p>
    <w:p w:rsidR="009E5EF5" w:rsidRDefault="004F2226" w:rsidP="009E5EF5">
      <w:pPr>
        <w:pStyle w:val="aNormln"/>
        <w:numPr>
          <w:ilvl w:val="0"/>
          <w:numId w:val="6"/>
        </w:numPr>
        <w:tabs>
          <w:tab w:val="clear" w:pos="360"/>
          <w:tab w:val="clear" w:pos="527"/>
          <w:tab w:val="left" w:pos="284"/>
        </w:tabs>
        <w:ind w:left="0"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>nejsou vymezeny.</w:t>
      </w:r>
    </w:p>
    <w:p w:rsidR="009E5EF5" w:rsidRPr="009E5EF5" w:rsidRDefault="009E5EF5" w:rsidP="009E5EF5">
      <w:pPr>
        <w:pStyle w:val="aNormln"/>
        <w:tabs>
          <w:tab w:val="clear" w:pos="360"/>
          <w:tab w:val="left" w:pos="284"/>
        </w:tabs>
        <w:ind w:firstLine="0"/>
        <w:rPr>
          <w:rFonts w:ascii="Candara" w:hAnsi="Candara" w:cs="Candara"/>
        </w:rPr>
      </w:pPr>
    </w:p>
    <w:p w:rsidR="00AD612D" w:rsidRPr="00194CEB" w:rsidRDefault="00AD612D" w:rsidP="00EF51DC">
      <w:pPr>
        <w:pStyle w:val="aNadpiskapitoly"/>
        <w:numPr>
          <w:ilvl w:val="0"/>
          <w:numId w:val="8"/>
        </w:numPr>
        <w:rPr>
          <w:rFonts w:ascii="Candara" w:hAnsi="Candara" w:cs="Candara"/>
          <w:sz w:val="28"/>
          <w:szCs w:val="28"/>
        </w:rPr>
      </w:pPr>
      <w:bookmarkStart w:id="303" w:name="_Toc328375861"/>
      <w:bookmarkStart w:id="304" w:name="_Toc210571855"/>
      <w:bookmarkStart w:id="305" w:name="_Toc210571903"/>
      <w:bookmarkStart w:id="306" w:name="_Toc271101328"/>
      <w:bookmarkStart w:id="307" w:name="_Toc292349185"/>
      <w:bookmarkStart w:id="308" w:name="_Toc292350063"/>
      <w:bookmarkStart w:id="309" w:name="_Toc498015914"/>
      <w:r w:rsidRPr="00194CEB">
        <w:rPr>
          <w:rFonts w:ascii="Candara" w:hAnsi="Candara" w:cs="Candara"/>
          <w:sz w:val="28"/>
          <w:szCs w:val="28"/>
          <w:highlight w:val="lightGray"/>
        </w:rPr>
        <w:t>stanovení kompenzačních opatření podle § 50 odst. 6 stavebního zákona</w:t>
      </w:r>
      <w:bookmarkEnd w:id="309"/>
    </w:p>
    <w:p w:rsidR="00AD612D" w:rsidRDefault="00AD612D" w:rsidP="00EF51DC">
      <w:pPr>
        <w:pStyle w:val="aNormln"/>
        <w:numPr>
          <w:ilvl w:val="0"/>
          <w:numId w:val="6"/>
        </w:numPr>
        <w:tabs>
          <w:tab w:val="clear" w:pos="360"/>
          <w:tab w:val="clear" w:pos="527"/>
          <w:tab w:val="left" w:pos="284"/>
        </w:tabs>
        <w:ind w:left="0" w:firstLine="0"/>
        <w:rPr>
          <w:rFonts w:ascii="Candara" w:hAnsi="Candara" w:cs="Candara"/>
        </w:rPr>
      </w:pPr>
      <w:r w:rsidRPr="002F2437">
        <w:rPr>
          <w:rFonts w:ascii="Candara" w:hAnsi="Candara" w:cs="Candara"/>
        </w:rPr>
        <w:t>nejs</w:t>
      </w:r>
      <w:r w:rsidRPr="00194CEB">
        <w:rPr>
          <w:rFonts w:ascii="Candara" w:hAnsi="Candara" w:cs="Candara"/>
        </w:rPr>
        <w:t>ou stanoveny.</w:t>
      </w:r>
    </w:p>
    <w:p w:rsidR="009E5EF5" w:rsidRPr="00194CEB" w:rsidRDefault="009E5EF5" w:rsidP="009E5EF5">
      <w:pPr>
        <w:pStyle w:val="aNormln"/>
        <w:tabs>
          <w:tab w:val="clear" w:pos="360"/>
          <w:tab w:val="left" w:pos="284"/>
        </w:tabs>
        <w:ind w:firstLine="0"/>
        <w:rPr>
          <w:rFonts w:ascii="Candara" w:hAnsi="Candara" w:cs="Candara"/>
        </w:rPr>
      </w:pPr>
    </w:p>
    <w:p w:rsidR="00E77982" w:rsidRPr="00194CEB" w:rsidRDefault="004F2226" w:rsidP="00EF51DC">
      <w:pPr>
        <w:pStyle w:val="aNadpiskapitoly"/>
        <w:numPr>
          <w:ilvl w:val="0"/>
          <w:numId w:val="8"/>
        </w:numPr>
        <w:rPr>
          <w:rFonts w:ascii="Candara" w:hAnsi="Candara" w:cs="Candara"/>
          <w:sz w:val="28"/>
          <w:szCs w:val="28"/>
        </w:rPr>
      </w:pPr>
      <w:bookmarkStart w:id="310" w:name="_Toc498015915"/>
      <w:r w:rsidRPr="00194CEB">
        <w:rPr>
          <w:rFonts w:ascii="Candara" w:hAnsi="Candara" w:cs="Candara"/>
          <w:sz w:val="28"/>
          <w:szCs w:val="28"/>
          <w:highlight w:val="lightGray"/>
        </w:rPr>
        <w:t>vymezení ploch a koridorů, ve kterých je rozhodování o změnách v území podmíněno zpracováním územní studie, stanovení podmínek pro její pořízení a přiměřené lhůty pro vložení dat o této studii do evidence územně plánovací činnosti</w:t>
      </w:r>
      <w:bookmarkEnd w:id="303"/>
      <w:bookmarkEnd w:id="310"/>
    </w:p>
    <w:p w:rsidR="00C0308C" w:rsidRPr="00194CEB" w:rsidRDefault="00C0308C" w:rsidP="00C0308C">
      <w:pPr>
        <w:pStyle w:val="aNormln"/>
        <w:tabs>
          <w:tab w:val="clear" w:pos="360"/>
          <w:tab w:val="left" w:pos="284"/>
        </w:tabs>
        <w:ind w:firstLine="0"/>
        <w:rPr>
          <w:rFonts w:ascii="Candara" w:hAnsi="Candara"/>
        </w:rPr>
      </w:pPr>
      <w:r w:rsidRPr="00194CEB">
        <w:rPr>
          <w:rFonts w:ascii="Candara" w:hAnsi="Candara" w:cs="Candara"/>
        </w:rPr>
        <w:t xml:space="preserve">Respektovat podmínku zpracování územní studie </w:t>
      </w:r>
      <w:r w:rsidR="0025496D">
        <w:rPr>
          <w:rFonts w:ascii="Candara" w:hAnsi="Candara" w:cs="Candara"/>
        </w:rPr>
        <w:t>pro využití zastavitelné plochy</w:t>
      </w:r>
      <w:r>
        <w:rPr>
          <w:rFonts w:ascii="Candara" w:hAnsi="Candara" w:cs="Candara"/>
          <w:b/>
        </w:rPr>
        <w:t xml:space="preserve"> Z</w:t>
      </w:r>
      <w:r w:rsidR="00F2208F">
        <w:rPr>
          <w:rFonts w:ascii="Candara" w:hAnsi="Candara" w:cs="Candara"/>
          <w:b/>
        </w:rPr>
        <w:t>2</w:t>
      </w:r>
      <w:r w:rsidR="0022328C">
        <w:rPr>
          <w:rFonts w:ascii="Candara" w:hAnsi="Candara" w:cs="Candara"/>
          <w:b/>
        </w:rPr>
        <w:t>, Z7</w:t>
      </w:r>
      <w:r w:rsidR="00F2208F">
        <w:rPr>
          <w:rFonts w:ascii="Candara" w:hAnsi="Candara" w:cs="Candara"/>
          <w:b/>
        </w:rPr>
        <w:t xml:space="preserve"> </w:t>
      </w:r>
      <w:r w:rsidR="00F2208F" w:rsidRPr="00F2208F">
        <w:rPr>
          <w:rFonts w:ascii="Candara" w:hAnsi="Candara" w:cs="Candara"/>
        </w:rPr>
        <w:t>a</w:t>
      </w:r>
      <w:r w:rsidR="0025496D">
        <w:rPr>
          <w:rFonts w:ascii="Candara" w:hAnsi="Candara" w:cs="Candara"/>
          <w:b/>
        </w:rPr>
        <w:t xml:space="preserve"> Z11</w:t>
      </w:r>
      <w:r w:rsidR="00F2208F">
        <w:rPr>
          <w:rFonts w:ascii="Candara" w:hAnsi="Candara" w:cs="Candara"/>
          <w:b/>
        </w:rPr>
        <w:t>.</w:t>
      </w:r>
    </w:p>
    <w:p w:rsidR="00C0308C" w:rsidRPr="00194CEB" w:rsidRDefault="00C0308C" w:rsidP="00C0308C">
      <w:pPr>
        <w:pStyle w:val="aNormln"/>
        <w:tabs>
          <w:tab w:val="clear" w:pos="360"/>
          <w:tab w:val="left" w:pos="284"/>
        </w:tabs>
        <w:ind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>Podmínky pro pořízení územní studie:</w:t>
      </w:r>
    </w:p>
    <w:p w:rsidR="00C0308C" w:rsidRPr="00194CEB" w:rsidRDefault="00C0308C" w:rsidP="00C0308C">
      <w:pPr>
        <w:pStyle w:val="aNormlnCharCharCharCharChar"/>
        <w:numPr>
          <w:ilvl w:val="0"/>
          <w:numId w:val="12"/>
        </w:numPr>
        <w:tabs>
          <w:tab w:val="clear" w:pos="360"/>
        </w:tabs>
        <w:spacing w:after="60"/>
        <w:ind w:left="425" w:hanging="357"/>
        <w:rPr>
          <w:rFonts w:ascii="Candara" w:hAnsi="Candara" w:cs="Candara"/>
        </w:rPr>
      </w:pPr>
      <w:r w:rsidRPr="00194CEB">
        <w:rPr>
          <w:rFonts w:ascii="Candara" w:hAnsi="Candara" w:cs="Candara"/>
        </w:rPr>
        <w:t>řešit zejména dopravní a technickou infrastrukturu včetně dop</w:t>
      </w:r>
      <w:r w:rsidR="00275C9B">
        <w:rPr>
          <w:rFonts w:ascii="Candara" w:hAnsi="Candara" w:cs="Candara"/>
        </w:rPr>
        <w:t>ravního napojení celé lokality;</w:t>
      </w:r>
    </w:p>
    <w:p w:rsidR="00C15CDD" w:rsidRPr="00DE650F" w:rsidRDefault="00C0308C" w:rsidP="00DE650F">
      <w:pPr>
        <w:pStyle w:val="aNormlnCharCharCharCharChar"/>
        <w:numPr>
          <w:ilvl w:val="0"/>
          <w:numId w:val="12"/>
        </w:numPr>
        <w:tabs>
          <w:tab w:val="clear" w:pos="360"/>
        </w:tabs>
        <w:spacing w:after="60"/>
        <w:ind w:left="425" w:hanging="357"/>
        <w:rPr>
          <w:rFonts w:ascii="Candara" w:hAnsi="Candara" w:cs="Candara"/>
        </w:rPr>
      </w:pPr>
      <w:r w:rsidRPr="00194CEB">
        <w:rPr>
          <w:rFonts w:ascii="Candara" w:hAnsi="Candara" w:cs="Candara"/>
        </w:rPr>
        <w:t xml:space="preserve">zachovat přístupná nezastavitelná veřejná </w:t>
      </w:r>
      <w:r w:rsidR="00275C9B">
        <w:rPr>
          <w:rFonts w:ascii="Candara" w:hAnsi="Candara" w:cs="Candara"/>
        </w:rPr>
        <w:t>prostranství v dostatečné šíři;</w:t>
      </w:r>
    </w:p>
    <w:p w:rsidR="00C0308C" w:rsidRPr="00194CEB" w:rsidRDefault="00C0308C" w:rsidP="00C0308C">
      <w:pPr>
        <w:pStyle w:val="aNormlnCharCharCharCharChar"/>
        <w:numPr>
          <w:ilvl w:val="0"/>
          <w:numId w:val="12"/>
        </w:numPr>
        <w:tabs>
          <w:tab w:val="clear" w:pos="360"/>
        </w:tabs>
        <w:ind w:left="425" w:hanging="357"/>
        <w:rPr>
          <w:rFonts w:ascii="Candara" w:hAnsi="Candara" w:cs="Candara"/>
        </w:rPr>
      </w:pPr>
      <w:r w:rsidRPr="00194CEB">
        <w:rPr>
          <w:rFonts w:ascii="Candara" w:hAnsi="Candara" w:cs="Candara"/>
        </w:rPr>
        <w:t>rozvrhnout umístění stavebních pozemků vzhledem k veřejnému prostoru a určit základní stavební čáry.</w:t>
      </w:r>
    </w:p>
    <w:p w:rsidR="00C0308C" w:rsidRPr="00194CEB" w:rsidRDefault="00C0308C" w:rsidP="00C0308C">
      <w:pPr>
        <w:pStyle w:val="aNormln"/>
        <w:tabs>
          <w:tab w:val="clear" w:pos="360"/>
          <w:tab w:val="left" w:pos="284"/>
        </w:tabs>
        <w:ind w:firstLine="0"/>
        <w:rPr>
          <w:rFonts w:ascii="Candara" w:hAnsi="Candara" w:cs="Candara"/>
        </w:rPr>
      </w:pPr>
      <w:r w:rsidRPr="00194CEB">
        <w:rPr>
          <w:rFonts w:ascii="Candara" w:hAnsi="Candara" w:cs="Candara"/>
          <w:lang w:eastAsia="cs-CZ"/>
        </w:rPr>
        <w:t>L</w:t>
      </w:r>
      <w:r w:rsidRPr="00194CEB">
        <w:rPr>
          <w:rFonts w:ascii="Candara" w:hAnsi="Candara" w:cs="Candara"/>
        </w:rPr>
        <w:t>hůta pro pořízení územní studie a její vložení do evidence územně plánovací činnosti je stanovena do šesti let od nabytí účinnosti tohoto územního plánu.</w:t>
      </w:r>
    </w:p>
    <w:p w:rsidR="00495BA1" w:rsidRDefault="00495BA1" w:rsidP="002F2437">
      <w:pPr>
        <w:rPr>
          <w:highlight w:val="lightGray"/>
        </w:rPr>
      </w:pPr>
    </w:p>
    <w:p w:rsidR="009E5EF5" w:rsidRPr="00194CEB" w:rsidRDefault="009E5EF5" w:rsidP="002F2437">
      <w:pPr>
        <w:rPr>
          <w:highlight w:val="lightGray"/>
        </w:rPr>
      </w:pPr>
    </w:p>
    <w:p w:rsidR="00E77982" w:rsidRPr="00194CEB" w:rsidRDefault="004F2226" w:rsidP="00EF51DC">
      <w:pPr>
        <w:pStyle w:val="aNadpiskapitoly"/>
        <w:numPr>
          <w:ilvl w:val="0"/>
          <w:numId w:val="8"/>
        </w:numPr>
        <w:rPr>
          <w:rFonts w:ascii="Candara" w:hAnsi="Candara" w:cs="Candara"/>
          <w:sz w:val="28"/>
          <w:szCs w:val="28"/>
        </w:rPr>
      </w:pPr>
      <w:bookmarkStart w:id="311" w:name="_Toc498015916"/>
      <w:r w:rsidRPr="00194CEB">
        <w:rPr>
          <w:rFonts w:ascii="Candara" w:hAnsi="Candara" w:cs="Candara"/>
          <w:sz w:val="28"/>
          <w:szCs w:val="28"/>
          <w:highlight w:val="lightGray"/>
        </w:rPr>
        <w:t>údaje o počtu listů územního plánu a počtu výkresů k němu připojené grafické části</w:t>
      </w:r>
      <w:bookmarkEnd w:id="304"/>
      <w:bookmarkEnd w:id="305"/>
      <w:bookmarkEnd w:id="306"/>
      <w:bookmarkEnd w:id="307"/>
      <w:bookmarkEnd w:id="308"/>
      <w:bookmarkEnd w:id="311"/>
    </w:p>
    <w:p w:rsidR="00E77982" w:rsidRPr="00194CEB" w:rsidRDefault="004F2226">
      <w:pPr>
        <w:pStyle w:val="aNormln"/>
        <w:ind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>Počet listů (stránek) územního plánu</w:t>
      </w:r>
      <w:r w:rsidRPr="00194CEB">
        <w:rPr>
          <w:rFonts w:ascii="Candara" w:hAnsi="Candara" w:cs="Candara"/>
        </w:rPr>
        <w:tab/>
      </w:r>
      <w:r w:rsidRPr="00194CEB">
        <w:rPr>
          <w:rFonts w:ascii="Candara" w:hAnsi="Candara" w:cs="Candara"/>
        </w:rPr>
        <w:tab/>
      </w:r>
      <w:r w:rsidRPr="00194CEB">
        <w:rPr>
          <w:rFonts w:ascii="Candara" w:hAnsi="Candara" w:cs="Candara"/>
        </w:rPr>
        <w:tab/>
      </w:r>
      <w:r w:rsidRPr="00194CEB">
        <w:rPr>
          <w:rFonts w:ascii="Candara" w:hAnsi="Candara" w:cs="Candara"/>
        </w:rPr>
        <w:tab/>
      </w:r>
      <w:r w:rsidRPr="00194CEB">
        <w:rPr>
          <w:rFonts w:ascii="Candara" w:hAnsi="Candara" w:cs="Candara"/>
        </w:rPr>
        <w:tab/>
      </w:r>
      <w:r w:rsidRPr="00194CEB">
        <w:rPr>
          <w:rFonts w:ascii="Candara" w:hAnsi="Candara" w:cs="Candara"/>
        </w:rPr>
        <w:tab/>
      </w:r>
      <w:r w:rsidR="009E1335">
        <w:rPr>
          <w:rFonts w:ascii="Candara" w:hAnsi="Candara" w:cs="Candara"/>
        </w:rPr>
        <w:t xml:space="preserve">         </w:t>
      </w:r>
      <w:r w:rsidR="007B336C">
        <w:rPr>
          <w:rFonts w:ascii="Candara" w:hAnsi="Candara" w:cs="Candara"/>
        </w:rPr>
        <w:t>18</w:t>
      </w:r>
      <w:r w:rsidRPr="00194CEB">
        <w:rPr>
          <w:rFonts w:ascii="Candara" w:hAnsi="Candara" w:cs="Candara"/>
        </w:rPr>
        <w:t xml:space="preserve"> </w:t>
      </w:r>
      <w:r w:rsidR="00A97FF4" w:rsidRPr="00194CEB">
        <w:rPr>
          <w:rFonts w:ascii="Candara" w:hAnsi="Candara" w:cs="Candara"/>
        </w:rPr>
        <w:t xml:space="preserve"> </w:t>
      </w:r>
      <w:r w:rsidRPr="00194CEB">
        <w:rPr>
          <w:rFonts w:ascii="Candara" w:hAnsi="Candara" w:cs="Candara"/>
        </w:rPr>
        <w:t>(</w:t>
      </w:r>
      <w:r w:rsidR="00DF1E38">
        <w:rPr>
          <w:rFonts w:ascii="Candara" w:hAnsi="Candara" w:cs="Candara"/>
        </w:rPr>
        <w:t>3</w:t>
      </w:r>
      <w:r w:rsidR="007B336C">
        <w:rPr>
          <w:rFonts w:ascii="Candara" w:hAnsi="Candara" w:cs="Candara"/>
        </w:rPr>
        <w:t>5</w:t>
      </w:r>
      <w:r w:rsidRPr="00194CEB">
        <w:rPr>
          <w:rFonts w:ascii="Candara" w:hAnsi="Candara" w:cs="Candara"/>
        </w:rPr>
        <w:t>)</w:t>
      </w:r>
    </w:p>
    <w:p w:rsidR="00E77982" w:rsidRPr="00194CEB" w:rsidRDefault="004F2226">
      <w:pPr>
        <w:pStyle w:val="aNormln"/>
        <w:spacing w:after="0"/>
        <w:ind w:firstLine="0"/>
        <w:rPr>
          <w:rFonts w:ascii="Candara" w:hAnsi="Candara" w:cs="Candara"/>
        </w:rPr>
      </w:pPr>
      <w:r w:rsidRPr="00194CEB">
        <w:rPr>
          <w:rFonts w:ascii="Candara" w:hAnsi="Candara" w:cs="Candara"/>
        </w:rPr>
        <w:t>Počet výkresů k němu připojené grafické části</w:t>
      </w:r>
      <w:r w:rsidRPr="00194CEB">
        <w:rPr>
          <w:rFonts w:ascii="Candara" w:hAnsi="Candara" w:cs="Candara"/>
        </w:rPr>
        <w:tab/>
      </w:r>
      <w:r w:rsidRPr="00194CEB">
        <w:rPr>
          <w:rFonts w:ascii="Candara" w:hAnsi="Candara" w:cs="Candara"/>
        </w:rPr>
        <w:tab/>
      </w:r>
      <w:r w:rsidRPr="00194CEB">
        <w:rPr>
          <w:rFonts w:ascii="Candara" w:hAnsi="Candara" w:cs="Candara"/>
        </w:rPr>
        <w:tab/>
      </w:r>
      <w:r w:rsidR="00DF1E38">
        <w:rPr>
          <w:rFonts w:ascii="Candara" w:hAnsi="Candara" w:cs="Candara"/>
        </w:rPr>
        <w:tab/>
      </w:r>
      <w:r w:rsidR="00DF1E38">
        <w:rPr>
          <w:rFonts w:ascii="Candara" w:hAnsi="Candara" w:cs="Candara"/>
        </w:rPr>
        <w:tab/>
        <w:t xml:space="preserve">           3</w:t>
      </w:r>
    </w:p>
    <w:p w:rsidR="009E1335" w:rsidRPr="00194CEB" w:rsidRDefault="009E1335" w:rsidP="0025496D">
      <w:pPr>
        <w:pStyle w:val="aNormln"/>
        <w:tabs>
          <w:tab w:val="clear" w:pos="360"/>
          <w:tab w:val="left" w:pos="7371"/>
          <w:tab w:val="left" w:pos="7655"/>
        </w:tabs>
        <w:spacing w:after="0"/>
        <w:ind w:firstLine="0"/>
        <w:rPr>
          <w:rFonts w:ascii="Candara" w:hAnsi="Candara" w:cs="Candara"/>
        </w:rPr>
      </w:pPr>
    </w:p>
    <w:p w:rsidR="00960859" w:rsidRDefault="00960859" w:rsidP="00960859">
      <w:pPr>
        <w:rPr>
          <w:highlight w:val="lightGray"/>
        </w:rPr>
      </w:pPr>
      <w:r>
        <w:rPr>
          <w:highlight w:val="lightGray"/>
        </w:rPr>
        <w:br w:type="page"/>
      </w:r>
    </w:p>
    <w:p w:rsidR="00F65C2E" w:rsidRPr="009E1335" w:rsidRDefault="009E1335" w:rsidP="009E1335">
      <w:pPr>
        <w:pStyle w:val="aNadpiskapitoly"/>
        <w:numPr>
          <w:ilvl w:val="0"/>
          <w:numId w:val="0"/>
        </w:numPr>
        <w:rPr>
          <w:rFonts w:ascii="Candara" w:hAnsi="Candara" w:cs="Candara"/>
          <w:sz w:val="28"/>
          <w:szCs w:val="28"/>
          <w:highlight w:val="lightGray"/>
          <w:u w:val="none"/>
        </w:rPr>
      </w:pPr>
      <w:bookmarkStart w:id="312" w:name="_Toc498015917"/>
      <w:r w:rsidRPr="009E1335">
        <w:rPr>
          <w:rFonts w:ascii="Candara" w:hAnsi="Candara" w:cs="Candara"/>
          <w:sz w:val="28"/>
          <w:szCs w:val="28"/>
          <w:highlight w:val="lightGray"/>
          <w:u w:val="none"/>
        </w:rPr>
        <w:lastRenderedPageBreak/>
        <w:t>VYSVĚTLENÍ POUŽÍVANÝCH POJMŮ</w:t>
      </w:r>
      <w:bookmarkEnd w:id="312"/>
    </w:p>
    <w:p w:rsidR="0044290B" w:rsidRPr="00BA467E" w:rsidRDefault="0044290B" w:rsidP="0044290B">
      <w:pPr>
        <w:pStyle w:val="aNormln"/>
        <w:spacing w:after="0"/>
        <w:ind w:firstLine="0"/>
        <w:rPr>
          <w:rFonts w:ascii="Candara" w:hAnsi="Candara"/>
          <w:u w:val="single"/>
        </w:rPr>
      </w:pPr>
      <w:r>
        <w:rPr>
          <w:rFonts w:ascii="Candara" w:hAnsi="Candara"/>
          <w:u w:val="single"/>
        </w:rPr>
        <w:t xml:space="preserve">1) </w:t>
      </w:r>
      <w:r w:rsidRPr="00BA467E">
        <w:rPr>
          <w:rFonts w:ascii="Candara" w:hAnsi="Candara"/>
          <w:u w:val="single"/>
        </w:rPr>
        <w:t>Nerušící výroba a služby</w:t>
      </w:r>
    </w:p>
    <w:p w:rsidR="0044290B" w:rsidRPr="00BA467E" w:rsidRDefault="0044290B" w:rsidP="0044290B">
      <w:pPr>
        <w:pStyle w:val="aNormln"/>
        <w:ind w:firstLine="0"/>
        <w:rPr>
          <w:rFonts w:ascii="Candara" w:hAnsi="Candara"/>
        </w:rPr>
      </w:pPr>
      <w:r w:rsidRPr="00BA467E">
        <w:rPr>
          <w:rFonts w:ascii="Candara" w:hAnsi="Candara"/>
        </w:rPr>
        <w:t>Výrobní činnost a služby, jejichž negativní vliv na okolí nepřekročí hranice pozemků sousedních vlastníků, a které nesnižují kvalitu prostředí a pohodu bydlení v území a slouží zejména obyvatelům obce.</w:t>
      </w:r>
    </w:p>
    <w:p w:rsidR="0044290B" w:rsidRPr="0053697E" w:rsidRDefault="0044290B" w:rsidP="0044290B">
      <w:pPr>
        <w:pStyle w:val="aNormln"/>
        <w:spacing w:after="0"/>
        <w:ind w:firstLine="0"/>
        <w:rPr>
          <w:rFonts w:ascii="Candara" w:hAnsi="Candara"/>
          <w:u w:val="single"/>
        </w:rPr>
      </w:pPr>
      <w:r>
        <w:rPr>
          <w:rFonts w:ascii="Candara" w:hAnsi="Candara"/>
          <w:u w:val="single"/>
        </w:rPr>
        <w:t xml:space="preserve">2) </w:t>
      </w:r>
      <w:r w:rsidRPr="0053697E">
        <w:rPr>
          <w:rFonts w:ascii="Candara" w:hAnsi="Candara"/>
          <w:u w:val="single"/>
        </w:rPr>
        <w:t>Ovlivnění hodnot – „hodnotu ovlivňují“</w:t>
      </w:r>
    </w:p>
    <w:p w:rsidR="0044290B" w:rsidRDefault="0044290B" w:rsidP="0044290B">
      <w:pPr>
        <w:pStyle w:val="aNormln"/>
        <w:ind w:firstLine="0"/>
        <w:rPr>
          <w:rFonts w:ascii="Candara" w:hAnsi="Candara"/>
          <w:u w:val="single"/>
        </w:rPr>
      </w:pPr>
      <w:r w:rsidRPr="0053697E">
        <w:rPr>
          <w:rFonts w:ascii="Candara" w:hAnsi="Candara"/>
        </w:rPr>
        <w:t>Stavebními záměry dochází k ovlivňování hodnot, které mohou působit na stávající hodnotu pozitivně či negativně. Stavební úřad by měl všechna negativní působení na hodnotu – ovlivňování hodnoty - posuzovat úměrně intenzitě vztahu mezi hodnotou a využíváním území. To znamená, že musí být prioritně vždy zváženo, jestli realizací stavebního záměru nepřeváží negativní působení na vymezenou hodnotu nebo její okolí nad působením pozitivním.</w:t>
      </w:r>
    </w:p>
    <w:p w:rsidR="0044290B" w:rsidRPr="0053697E" w:rsidRDefault="0044290B" w:rsidP="0044290B">
      <w:pPr>
        <w:pStyle w:val="aNormln"/>
        <w:spacing w:after="0"/>
        <w:ind w:firstLine="0"/>
        <w:rPr>
          <w:rFonts w:ascii="Candara" w:hAnsi="Candara"/>
          <w:u w:val="single"/>
        </w:rPr>
      </w:pPr>
      <w:r>
        <w:rPr>
          <w:rFonts w:ascii="Candara" w:hAnsi="Candara"/>
          <w:u w:val="single"/>
        </w:rPr>
        <w:t xml:space="preserve">3) </w:t>
      </w:r>
      <w:r w:rsidRPr="0053697E">
        <w:rPr>
          <w:rFonts w:ascii="Candara" w:hAnsi="Candara"/>
          <w:u w:val="single"/>
        </w:rPr>
        <w:t>Charakteristické znaky hodnot</w:t>
      </w:r>
    </w:p>
    <w:p w:rsidR="0044290B" w:rsidRPr="00BA467E" w:rsidRDefault="0044290B" w:rsidP="0044290B">
      <w:pPr>
        <w:pStyle w:val="aNormln"/>
        <w:ind w:firstLine="0"/>
        <w:rPr>
          <w:rFonts w:ascii="Candara" w:hAnsi="Candara"/>
        </w:rPr>
      </w:pPr>
      <w:r w:rsidRPr="0053697E">
        <w:rPr>
          <w:rFonts w:ascii="Candara" w:hAnsi="Candara"/>
        </w:rPr>
        <w:t>Jsou takové znaky, které svou podstatou určují základní princip chápání nějaké hodnoty. Při negativním narušení znaku takové hodnoty dochází ke ztrátě podstaty, kterou hodnota představuje a může dojít k úplnému potlačení její funkce (historická, krajinotvorná, protierozní,…). Charakteristické znaky jednotlivých hodnot jsou rozebrány v kapitole j</w:t>
      </w:r>
      <w:r>
        <w:rPr>
          <w:rFonts w:ascii="Candara" w:hAnsi="Candara"/>
        </w:rPr>
        <w:t xml:space="preserve">) 3 a j) 4 tohoto odůvodnění.  </w:t>
      </w:r>
    </w:p>
    <w:p w:rsidR="0044290B" w:rsidRPr="0053697E" w:rsidRDefault="0044290B" w:rsidP="0044290B">
      <w:pPr>
        <w:pStyle w:val="aNormln"/>
        <w:spacing w:after="0"/>
        <w:ind w:firstLine="0"/>
        <w:rPr>
          <w:rFonts w:ascii="Candara" w:hAnsi="Candara"/>
          <w:u w:val="single"/>
        </w:rPr>
      </w:pPr>
      <w:r>
        <w:rPr>
          <w:rFonts w:ascii="Candara" w:hAnsi="Candara"/>
          <w:u w:val="single"/>
        </w:rPr>
        <w:t>4) Z</w:t>
      </w:r>
      <w:r w:rsidRPr="0053697E">
        <w:rPr>
          <w:rFonts w:ascii="Candara" w:hAnsi="Candara"/>
          <w:u w:val="single"/>
        </w:rPr>
        <w:t>ázemí</w:t>
      </w:r>
    </w:p>
    <w:p w:rsidR="0044290B" w:rsidRDefault="0044290B" w:rsidP="0044290B">
      <w:pPr>
        <w:pStyle w:val="aNormln"/>
        <w:ind w:firstLine="0"/>
        <w:rPr>
          <w:rFonts w:ascii="Candara" w:hAnsi="Candara"/>
        </w:rPr>
      </w:pPr>
      <w:r>
        <w:rPr>
          <w:rFonts w:ascii="Candara" w:hAnsi="Candara"/>
        </w:rPr>
        <w:t>Je soubor všech zařízení a staveb poskytující podporu stanoveného využití. Zázemí samo o sobě nevypovídá o stanoveném využití území, ale úzce s ním souvisí a dotváří jej. Jedná se o drobné doplňkové stavby, zpravidla pod společným oplocením,</w:t>
      </w:r>
      <w:r w:rsidRPr="008F2AAC">
        <w:rPr>
          <w:rFonts w:ascii="Candara" w:hAnsi="Candara"/>
        </w:rPr>
        <w:t xml:space="preserve"> </w:t>
      </w:r>
      <w:r>
        <w:rPr>
          <w:rFonts w:ascii="Candara" w:hAnsi="Candara"/>
        </w:rPr>
        <w:t>podporující stanovené využití území.</w:t>
      </w:r>
    </w:p>
    <w:p w:rsidR="0044290B" w:rsidRDefault="0044290B" w:rsidP="0044290B">
      <w:pPr>
        <w:pStyle w:val="aNormln"/>
        <w:spacing w:after="0"/>
        <w:ind w:firstLine="0"/>
        <w:rPr>
          <w:rFonts w:ascii="Candara" w:hAnsi="Candara"/>
          <w:u w:val="single"/>
        </w:rPr>
      </w:pPr>
      <w:r>
        <w:rPr>
          <w:rFonts w:ascii="Candara" w:hAnsi="Candara"/>
          <w:u w:val="single"/>
        </w:rPr>
        <w:t>5) Samozásobitelství</w:t>
      </w:r>
    </w:p>
    <w:p w:rsidR="0044290B" w:rsidRDefault="0044290B" w:rsidP="0044290B">
      <w:pPr>
        <w:pStyle w:val="aNormln"/>
        <w:ind w:firstLine="0"/>
        <w:rPr>
          <w:rFonts w:ascii="Candara" w:hAnsi="Candara"/>
          <w:u w:val="single"/>
        </w:rPr>
      </w:pPr>
      <w:r>
        <w:rPr>
          <w:rFonts w:ascii="Candara" w:hAnsi="Candara"/>
        </w:rPr>
        <w:t>Tím je</w:t>
      </w:r>
      <w:r w:rsidRPr="0053697E">
        <w:rPr>
          <w:rFonts w:ascii="Candara" w:hAnsi="Candara"/>
        </w:rPr>
        <w:t xml:space="preserve"> myšlena běžná spotřeba rodiny. Je možné chovat domácí zvířat</w:t>
      </w:r>
      <w:r>
        <w:rPr>
          <w:rFonts w:ascii="Candara" w:hAnsi="Candara"/>
        </w:rPr>
        <w:t>a, obhospodařo</w:t>
      </w:r>
      <w:r w:rsidRPr="0053697E">
        <w:rPr>
          <w:rFonts w:ascii="Candara" w:hAnsi="Candara"/>
        </w:rPr>
        <w:t>vat užitkovou zahradu, avšak pouze v malém měřítku, bez produkční funkce směřující k prodeji. Za samozásobitelství nelze považovat chov desítek kusů krav, koní, prasat, atp.</w:t>
      </w:r>
    </w:p>
    <w:p w:rsidR="0044290B" w:rsidRPr="0053697E" w:rsidRDefault="0044290B" w:rsidP="0044290B">
      <w:pPr>
        <w:pStyle w:val="aNormln"/>
        <w:spacing w:after="0"/>
        <w:ind w:firstLine="0"/>
        <w:rPr>
          <w:rFonts w:ascii="Candara" w:hAnsi="Candara"/>
          <w:u w:val="single"/>
        </w:rPr>
      </w:pPr>
      <w:r>
        <w:rPr>
          <w:rFonts w:ascii="Candara" w:hAnsi="Candara"/>
          <w:u w:val="single"/>
        </w:rPr>
        <w:t xml:space="preserve">6) </w:t>
      </w:r>
      <w:r w:rsidRPr="0053697E">
        <w:rPr>
          <w:rFonts w:ascii="Candara" w:hAnsi="Candara"/>
          <w:u w:val="single"/>
        </w:rPr>
        <w:t>Obecní význam – „obecního významu“</w:t>
      </w:r>
    </w:p>
    <w:p w:rsidR="0044290B" w:rsidRPr="0053697E" w:rsidRDefault="0044290B" w:rsidP="0044290B">
      <w:pPr>
        <w:pStyle w:val="aNormln"/>
        <w:ind w:firstLine="0"/>
        <w:rPr>
          <w:rFonts w:ascii="Candara" w:hAnsi="Candara"/>
        </w:rPr>
      </w:pPr>
      <w:r w:rsidRPr="0053697E">
        <w:rPr>
          <w:rFonts w:ascii="Candara" w:hAnsi="Candara"/>
        </w:rPr>
        <w:t>Obecní význam je místní význam (tj. svým významem, rozsahem nebo využitím neovlivňuje území více obcí) anebo nadmístní význam nenaplňující atributy nadmístnosti stanovené v ZÚR. Stavební záměry nadmístního významu, které nesplňují atributy nadmístnosti stanovené v zásadách územního rozvoje, mohou být součástí řešení územního plánu a tudíž v rozhodovací pravomoci na úrovni obcí.</w:t>
      </w:r>
    </w:p>
    <w:p w:rsidR="0044290B" w:rsidRDefault="0044290B" w:rsidP="0044290B">
      <w:pPr>
        <w:pStyle w:val="aNormln"/>
        <w:spacing w:after="0"/>
        <w:ind w:firstLine="0"/>
        <w:rPr>
          <w:rFonts w:ascii="Candara" w:hAnsi="Candara"/>
          <w:lang w:eastAsia="cs-CZ"/>
        </w:rPr>
      </w:pPr>
      <w:r>
        <w:rPr>
          <w:rFonts w:ascii="Candara" w:hAnsi="Candara"/>
          <w:u w:val="single"/>
          <w:lang w:eastAsia="cs-CZ"/>
        </w:rPr>
        <w:t xml:space="preserve">7) </w:t>
      </w:r>
      <w:r w:rsidRPr="0053697E">
        <w:rPr>
          <w:rFonts w:ascii="Candara" w:hAnsi="Candara"/>
          <w:u w:val="single"/>
          <w:lang w:eastAsia="cs-CZ"/>
        </w:rPr>
        <w:t>Včelín bez pobytových místností</w:t>
      </w:r>
      <w:r>
        <w:rPr>
          <w:rFonts w:ascii="Candara" w:hAnsi="Candara"/>
          <w:lang w:eastAsia="cs-CZ"/>
        </w:rPr>
        <w:t xml:space="preserve"> </w:t>
      </w:r>
    </w:p>
    <w:p w:rsidR="0044290B" w:rsidRPr="00F53B19" w:rsidRDefault="0044290B" w:rsidP="0044290B">
      <w:pPr>
        <w:pStyle w:val="aNormln"/>
        <w:ind w:firstLine="0"/>
        <w:rPr>
          <w:rFonts w:ascii="Candara" w:hAnsi="Candara"/>
          <w:lang w:eastAsia="cs-CZ"/>
        </w:rPr>
      </w:pPr>
      <w:r>
        <w:rPr>
          <w:rFonts w:ascii="Candara" w:hAnsi="Candara"/>
          <w:lang w:eastAsia="cs-CZ"/>
        </w:rPr>
        <w:t>J</w:t>
      </w:r>
      <w:r w:rsidRPr="0053697E">
        <w:rPr>
          <w:rFonts w:ascii="Candara" w:hAnsi="Candara"/>
          <w:lang w:eastAsia="cs-CZ"/>
        </w:rPr>
        <w:t>edná se o typické stavby a zařízení sloužící pouze a jen pro chov včel. Tyto stavby, zařízení a objekty nesmí mít v žádném případě žádné jiné využití a to ani jako doprovodné, žádné pobytové místnosti, přípojky energií, vody, sociální zařízení atd. Jedná se čistě o možnost zastřešení úlů a uložení nezbytného včelařského nářadí.</w:t>
      </w:r>
    </w:p>
    <w:p w:rsidR="0044290B" w:rsidRPr="0053697E" w:rsidRDefault="0044290B" w:rsidP="0044290B">
      <w:pPr>
        <w:pStyle w:val="aNormln"/>
        <w:ind w:firstLine="0"/>
        <w:rPr>
          <w:rFonts w:ascii="Candara" w:hAnsi="Candara"/>
        </w:rPr>
      </w:pPr>
      <w:r>
        <w:rPr>
          <w:rFonts w:ascii="Candara" w:hAnsi="Candara"/>
          <w:u w:val="single"/>
        </w:rPr>
        <w:t xml:space="preserve">8) </w:t>
      </w:r>
      <w:r w:rsidRPr="0053697E">
        <w:rPr>
          <w:rFonts w:ascii="Candara" w:hAnsi="Candara"/>
          <w:u w:val="single"/>
        </w:rPr>
        <w:t>Přístřešek pro hospodářská zvířata</w:t>
      </w:r>
      <w:r w:rsidRPr="0053697E">
        <w:rPr>
          <w:rFonts w:ascii="Candara" w:hAnsi="Candara"/>
          <w:b/>
        </w:rPr>
        <w:t xml:space="preserve"> </w:t>
      </w:r>
      <w:r w:rsidRPr="0053697E">
        <w:rPr>
          <w:rFonts w:ascii="Candara" w:hAnsi="Candara"/>
        </w:rPr>
        <w:t xml:space="preserve">– otevřená nízkopodlažní stavba či zařízení chránící zvířata před povětrnostními vlivy zejména před průvanem, deštěm, sněhem a sluncem. Tyto přístřešky musí splňovat požadavky první věty a v žádném případě nesmí plnit jinou funkci zejména obsahovat pobytové místnosti, hygienická zařízení, vytápění, nesloužící </w:t>
      </w:r>
      <w:r w:rsidRPr="0053697E">
        <w:rPr>
          <w:rFonts w:ascii="Candara" w:hAnsi="Candara"/>
        </w:rPr>
        <w:lastRenderedPageBreak/>
        <w:t>k úkrytu zvířat. Tyto stavby nejsou stavby pro zemědělství, definované v § 3 písm. f) vyhlášky č. 268/2009 Sb., jelikož jejich hlavní účel není chov hospodářských zvířat s cílem produkce zemědělské prvovýroby a činnosti s touto prvovýrobou související</w:t>
      </w:r>
      <w:r>
        <w:rPr>
          <w:rFonts w:ascii="Candara" w:hAnsi="Candara"/>
        </w:rPr>
        <w:t>.</w:t>
      </w:r>
    </w:p>
    <w:p w:rsidR="00DF1904" w:rsidRDefault="00DF1904" w:rsidP="00F65C2E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Pr="00DF1904" w:rsidRDefault="00DF1904" w:rsidP="00DF1904"/>
    <w:p w:rsidR="00DF1904" w:rsidRDefault="00DF1904" w:rsidP="00DF1904"/>
    <w:p w:rsidR="00DF1904" w:rsidRDefault="00DF1904" w:rsidP="00DF1904"/>
    <w:p w:rsidR="0044290B" w:rsidRPr="00DF1904" w:rsidRDefault="00DF1904" w:rsidP="00DF1904">
      <w:pPr>
        <w:tabs>
          <w:tab w:val="left" w:pos="8246"/>
        </w:tabs>
      </w:pPr>
      <w:r>
        <w:tab/>
      </w:r>
    </w:p>
    <w:sectPr w:rsidR="0044290B" w:rsidRPr="00DF1904" w:rsidSect="00DC7952">
      <w:headerReference w:type="default" r:id="rId12"/>
      <w:pgSz w:w="11906" w:h="16838"/>
      <w:pgMar w:top="1359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F91" w:rsidRDefault="00C00F91">
      <w:r>
        <w:separator/>
      </w:r>
    </w:p>
  </w:endnote>
  <w:endnote w:type="continuationSeparator" w:id="0">
    <w:p w:rsidR="00C00F91" w:rsidRDefault="00C00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RTRWY+HelveticaNeueCE-Roman">
    <w:altName w:val="Helvetica Neue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5305867"/>
      <w:docPartObj>
        <w:docPartGallery w:val="Page Numbers (Bottom of Page)"/>
        <w:docPartUnique/>
      </w:docPartObj>
    </w:sdtPr>
    <w:sdtEndPr/>
    <w:sdtContent>
      <w:p w:rsidR="00AD7A1C" w:rsidRDefault="00AD7A1C">
        <w:pPr>
          <w:pStyle w:val="Zpat"/>
          <w:jc w:val="center"/>
        </w:pPr>
        <w:r w:rsidRPr="00816E74">
          <w:rPr>
            <w:rFonts w:ascii="Candara" w:hAnsi="Candara"/>
          </w:rPr>
          <w:fldChar w:fldCharType="begin"/>
        </w:r>
        <w:r w:rsidRPr="00816E74">
          <w:rPr>
            <w:rFonts w:ascii="Candara" w:hAnsi="Candara"/>
          </w:rPr>
          <w:instrText>PAGE   \* MERGEFORMAT</w:instrText>
        </w:r>
        <w:r w:rsidRPr="00816E74">
          <w:rPr>
            <w:rFonts w:ascii="Candara" w:hAnsi="Candara"/>
          </w:rPr>
          <w:fldChar w:fldCharType="separate"/>
        </w:r>
        <w:r w:rsidR="00F234F3">
          <w:rPr>
            <w:rFonts w:ascii="Candara" w:hAnsi="Candara"/>
            <w:noProof/>
          </w:rPr>
          <w:t>21</w:t>
        </w:r>
        <w:r w:rsidRPr="00816E74">
          <w:rPr>
            <w:rFonts w:ascii="Candara" w:hAnsi="Candara"/>
          </w:rPr>
          <w:fldChar w:fldCharType="end"/>
        </w:r>
      </w:p>
    </w:sdtContent>
  </w:sdt>
  <w:p w:rsidR="00AD7A1C" w:rsidRDefault="00AD7A1C">
    <w:pPr>
      <w:pStyle w:val="Zpat"/>
      <w:tabs>
        <w:tab w:val="clear" w:pos="4536"/>
        <w:tab w:val="clear" w:pos="9072"/>
        <w:tab w:val="left" w:pos="2428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1C" w:rsidRPr="00AA401D" w:rsidRDefault="00AD7A1C">
    <w:pPr>
      <w:pStyle w:val="Zpat"/>
      <w:jc w:val="center"/>
      <w:rPr>
        <w:rFonts w:ascii="Candara" w:hAnsi="Candara"/>
      </w:rPr>
    </w:pPr>
  </w:p>
  <w:p w:rsidR="00AD7A1C" w:rsidRDefault="00AD7A1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F91" w:rsidRDefault="00C00F91">
      <w:r>
        <w:separator/>
      </w:r>
    </w:p>
  </w:footnote>
  <w:footnote w:type="continuationSeparator" w:id="0">
    <w:p w:rsidR="00C00F91" w:rsidRDefault="00C00F91">
      <w:r>
        <w:continuationSeparator/>
      </w:r>
    </w:p>
  </w:footnote>
  <w:footnote w:id="1">
    <w:p w:rsidR="00AD7A1C" w:rsidRPr="00694033" w:rsidRDefault="00AD7A1C" w:rsidP="00EB1125">
      <w:pPr>
        <w:pStyle w:val="Textpoznpodarou"/>
        <w:spacing w:after="0"/>
        <w:rPr>
          <w:rFonts w:ascii="Candara" w:hAnsi="Candara"/>
          <w:color w:val="000000"/>
        </w:rPr>
      </w:pPr>
      <w:r w:rsidRPr="00694033">
        <w:rPr>
          <w:rStyle w:val="Znakapoznpodarou"/>
          <w:rFonts w:ascii="Candara" w:hAnsi="Candara"/>
          <w:color w:val="000000"/>
        </w:rPr>
        <w:footnoteRef/>
      </w:r>
      <w:r w:rsidRPr="00694033">
        <w:rPr>
          <w:rFonts w:ascii="Candara" w:hAnsi="Candara"/>
          <w:color w:val="000000"/>
        </w:rPr>
        <w:t xml:space="preserve"> nerušící výroba a služby – </w:t>
      </w:r>
      <w:r>
        <w:rPr>
          <w:rFonts w:ascii="Candara" w:hAnsi="Candara"/>
          <w:color w:val="000000"/>
        </w:rPr>
        <w:t>činnost</w:t>
      </w:r>
      <w:r w:rsidRPr="00694033">
        <w:rPr>
          <w:rFonts w:ascii="Candara" w:hAnsi="Candara"/>
          <w:color w:val="000000"/>
        </w:rPr>
        <w:t xml:space="preserve">, která </w:t>
      </w:r>
      <w:r>
        <w:rPr>
          <w:rFonts w:ascii="Candara" w:hAnsi="Candara"/>
          <w:color w:val="000000"/>
        </w:rPr>
        <w:t>nesmí narušit pohodu bydlení přilehlého okolí</w:t>
      </w:r>
    </w:p>
  </w:footnote>
  <w:footnote w:id="2">
    <w:p w:rsidR="00AD7A1C" w:rsidRPr="00EB1125" w:rsidRDefault="00AD7A1C" w:rsidP="00EB1125">
      <w:pPr>
        <w:pStyle w:val="Textpoznpodarou"/>
        <w:spacing w:after="0"/>
        <w:rPr>
          <w:rFonts w:ascii="Candara" w:hAnsi="Candara"/>
        </w:rPr>
      </w:pPr>
      <w:r w:rsidRPr="00EB1125">
        <w:rPr>
          <w:rStyle w:val="Znakapoznpodarou"/>
          <w:rFonts w:ascii="Candara" w:hAnsi="Candara"/>
          <w:color w:val="000000"/>
        </w:rPr>
        <w:footnoteRef/>
      </w:r>
      <w:r w:rsidRPr="00EB1125">
        <w:rPr>
          <w:rFonts w:ascii="Candara" w:hAnsi="Candara"/>
          <w:color w:val="000000"/>
        </w:rPr>
        <w:t xml:space="preserve"> ovlivnění hodnoty – změnou v území nesmí dojít k převážení negativního vlivu na hodnotu a její okolí</w:t>
      </w:r>
    </w:p>
  </w:footnote>
  <w:footnote w:id="3">
    <w:p w:rsidR="00AD7A1C" w:rsidRPr="00EB1125" w:rsidRDefault="00AD7A1C" w:rsidP="00EB1125">
      <w:pPr>
        <w:pStyle w:val="Textpoznpodarou"/>
        <w:spacing w:after="0"/>
        <w:rPr>
          <w:rFonts w:ascii="Candara" w:hAnsi="Candara"/>
        </w:rPr>
      </w:pPr>
      <w:r w:rsidRPr="00EB1125">
        <w:rPr>
          <w:rStyle w:val="Znakapoznpodarou"/>
          <w:rFonts w:ascii="Candara" w:hAnsi="Candara"/>
          <w:color w:val="000000"/>
        </w:rPr>
        <w:footnoteRef/>
      </w:r>
      <w:r w:rsidRPr="00EB1125">
        <w:rPr>
          <w:rFonts w:ascii="Candara" w:hAnsi="Candara"/>
          <w:color w:val="000000"/>
        </w:rPr>
        <w:t xml:space="preserve"> charakteristické znaky hodnot</w:t>
      </w:r>
      <w:r>
        <w:rPr>
          <w:rFonts w:ascii="Candara" w:hAnsi="Candara"/>
          <w:color w:val="000000"/>
        </w:rPr>
        <w:t>y</w:t>
      </w:r>
      <w:r w:rsidRPr="00EB1125">
        <w:rPr>
          <w:rFonts w:ascii="Candara" w:hAnsi="Candara"/>
          <w:color w:val="000000"/>
        </w:rPr>
        <w:t xml:space="preserve"> – </w:t>
      </w:r>
      <w:r>
        <w:rPr>
          <w:rFonts w:ascii="Candara" w:hAnsi="Candara"/>
          <w:color w:val="000000"/>
        </w:rPr>
        <w:t>takové</w:t>
      </w:r>
      <w:r w:rsidRPr="00EB1125">
        <w:rPr>
          <w:rFonts w:ascii="Candara" w:hAnsi="Candara"/>
          <w:color w:val="000000"/>
        </w:rPr>
        <w:t xml:space="preserve"> znak</w:t>
      </w:r>
      <w:r>
        <w:rPr>
          <w:rFonts w:ascii="Candara" w:hAnsi="Candara"/>
          <w:color w:val="000000"/>
        </w:rPr>
        <w:t>y</w:t>
      </w:r>
      <w:r w:rsidRPr="00EB1125">
        <w:rPr>
          <w:rFonts w:ascii="Candara" w:hAnsi="Candara"/>
          <w:color w:val="000000"/>
        </w:rPr>
        <w:t>, kter</w:t>
      </w:r>
      <w:r>
        <w:rPr>
          <w:rFonts w:ascii="Candara" w:hAnsi="Candara"/>
          <w:color w:val="000000"/>
        </w:rPr>
        <w:t xml:space="preserve">é </w:t>
      </w:r>
      <w:r w:rsidRPr="00EB1125">
        <w:rPr>
          <w:rFonts w:ascii="Candara" w:hAnsi="Candara"/>
          <w:color w:val="000000"/>
        </w:rPr>
        <w:t>svou po</w:t>
      </w:r>
      <w:r>
        <w:rPr>
          <w:rFonts w:ascii="Candara" w:hAnsi="Candara"/>
          <w:color w:val="000000"/>
        </w:rPr>
        <w:t xml:space="preserve">dstatou spoluvytvářejí </w:t>
      </w:r>
      <w:r w:rsidRPr="00EB1125">
        <w:rPr>
          <w:rFonts w:ascii="Candara" w:hAnsi="Candara"/>
          <w:color w:val="000000"/>
        </w:rPr>
        <w:t>danou hodnotu</w:t>
      </w:r>
    </w:p>
  </w:footnote>
  <w:footnote w:id="4">
    <w:p w:rsidR="00AD7A1C" w:rsidRPr="00CB6009" w:rsidRDefault="00AD7A1C">
      <w:pPr>
        <w:pStyle w:val="Textpoznpodarou"/>
        <w:rPr>
          <w:rFonts w:ascii="Candara" w:hAnsi="Candara"/>
        </w:rPr>
      </w:pPr>
      <w:r w:rsidRPr="00CB6009">
        <w:rPr>
          <w:rStyle w:val="Znakapoznpodarou"/>
          <w:rFonts w:ascii="Candara" w:hAnsi="Candara"/>
        </w:rPr>
        <w:footnoteRef/>
      </w:r>
      <w:r w:rsidRPr="00CB6009">
        <w:rPr>
          <w:rFonts w:ascii="Candara" w:hAnsi="Candara"/>
        </w:rPr>
        <w:t xml:space="preserve"> zázemí</w:t>
      </w:r>
      <w:r>
        <w:rPr>
          <w:rFonts w:ascii="Candara" w:hAnsi="Candara"/>
        </w:rPr>
        <w:t xml:space="preserve"> - </w:t>
      </w:r>
      <w:r w:rsidRPr="00CB6009">
        <w:rPr>
          <w:rFonts w:ascii="Candara" w:hAnsi="Candara"/>
        </w:rPr>
        <w:t xml:space="preserve">soubor zařízení a staveb dotvářející a související </w:t>
      </w:r>
      <w:r>
        <w:rPr>
          <w:rFonts w:ascii="Candara" w:hAnsi="Candara"/>
        </w:rPr>
        <w:t>se stanoveným využitím</w:t>
      </w:r>
    </w:p>
  </w:footnote>
  <w:footnote w:id="5">
    <w:p w:rsidR="00AD7A1C" w:rsidRDefault="00AD7A1C">
      <w:pPr>
        <w:pStyle w:val="Textpoznpodarou"/>
      </w:pPr>
      <w:r w:rsidRPr="00CB6009">
        <w:rPr>
          <w:rStyle w:val="Znakapoznpodarou"/>
          <w:rFonts w:ascii="Candara" w:hAnsi="Candara"/>
        </w:rPr>
        <w:footnoteRef/>
      </w:r>
      <w:r w:rsidRPr="00CB6009">
        <w:rPr>
          <w:rFonts w:ascii="Candara" w:hAnsi="Candara"/>
        </w:rPr>
        <w:t xml:space="preserve"> samozásobitelství</w:t>
      </w:r>
      <w:r>
        <w:rPr>
          <w:rFonts w:ascii="Candara" w:hAnsi="Candara"/>
        </w:rPr>
        <w:t xml:space="preserve"> – běžná spotřeba rodiny</w:t>
      </w:r>
    </w:p>
  </w:footnote>
  <w:footnote w:id="6">
    <w:p w:rsidR="00AD7A1C" w:rsidRPr="005D0F1C" w:rsidRDefault="00AD7A1C">
      <w:pPr>
        <w:pStyle w:val="Textpoznpodarou"/>
        <w:rPr>
          <w:rFonts w:ascii="Candara" w:hAnsi="Candara"/>
        </w:rPr>
      </w:pPr>
      <w:r w:rsidRPr="005D0F1C">
        <w:rPr>
          <w:rStyle w:val="Znakapoznpodarou"/>
          <w:rFonts w:ascii="Candara" w:hAnsi="Candara"/>
        </w:rPr>
        <w:footnoteRef/>
      </w:r>
      <w:r w:rsidRPr="005D0F1C">
        <w:rPr>
          <w:rFonts w:ascii="Candara" w:hAnsi="Candara"/>
        </w:rPr>
        <w:t xml:space="preserve"> obecní význam </w:t>
      </w:r>
      <w:r>
        <w:rPr>
          <w:rFonts w:ascii="Candara" w:hAnsi="Candara"/>
        </w:rPr>
        <w:t>–</w:t>
      </w:r>
      <w:r w:rsidRPr="005D0F1C">
        <w:rPr>
          <w:rFonts w:ascii="Candara" w:hAnsi="Candara"/>
        </w:rPr>
        <w:t xml:space="preserve"> </w:t>
      </w:r>
      <w:r>
        <w:rPr>
          <w:rFonts w:ascii="Candara" w:hAnsi="Candara"/>
        </w:rPr>
        <w:t>místní význam anebo nadmístní význam nenaplňující atributy nadmístnosti</w:t>
      </w:r>
    </w:p>
  </w:footnote>
  <w:footnote w:id="7">
    <w:p w:rsidR="00AD7A1C" w:rsidRPr="0044290B" w:rsidRDefault="00AD7A1C">
      <w:pPr>
        <w:pStyle w:val="Textpoznpodarou"/>
        <w:rPr>
          <w:rFonts w:ascii="Candara" w:hAnsi="Candara"/>
        </w:rPr>
      </w:pPr>
      <w:r w:rsidRPr="0044290B">
        <w:rPr>
          <w:rStyle w:val="Znakapoznpodarou"/>
          <w:rFonts w:ascii="Candara" w:hAnsi="Candara"/>
        </w:rPr>
        <w:footnoteRef/>
      </w:r>
      <w:r w:rsidRPr="0044290B">
        <w:rPr>
          <w:rFonts w:ascii="Candara" w:hAnsi="Candara"/>
        </w:rPr>
        <w:t xml:space="preserve"> přístřešek pro hospodářská zvířata –</w:t>
      </w:r>
      <w:r>
        <w:rPr>
          <w:rFonts w:ascii="Candara" w:hAnsi="Candara"/>
        </w:rPr>
        <w:t xml:space="preserve"> </w:t>
      </w:r>
      <w:r w:rsidRPr="0044290B">
        <w:rPr>
          <w:rFonts w:ascii="Candara" w:hAnsi="Candara"/>
        </w:rPr>
        <w:t>stavba chránící zvířata před povětrnostními vlivy</w:t>
      </w:r>
    </w:p>
  </w:footnote>
  <w:footnote w:id="8">
    <w:p w:rsidR="00DF1904" w:rsidRPr="0044290B" w:rsidRDefault="00DF1904" w:rsidP="00DF1904">
      <w:pPr>
        <w:pStyle w:val="Textpoznpodarou"/>
        <w:rPr>
          <w:rFonts w:ascii="Candara" w:hAnsi="Candara"/>
        </w:rPr>
      </w:pPr>
      <w:r w:rsidRPr="0044290B">
        <w:rPr>
          <w:rStyle w:val="Znakapoznpodarou"/>
          <w:rFonts w:ascii="Candara" w:hAnsi="Candara"/>
        </w:rPr>
        <w:footnoteRef/>
      </w:r>
      <w:r w:rsidRPr="0044290B">
        <w:rPr>
          <w:rFonts w:ascii="Candara" w:hAnsi="Candara"/>
        </w:rPr>
        <w:t xml:space="preserve"> včelín – stavba sloužící pouze pro chov včel bez pobytových místností</w:t>
      </w:r>
    </w:p>
  </w:footnote>
  <w:footnote w:id="9">
    <w:p w:rsidR="00AD7A1C" w:rsidRPr="0044290B" w:rsidRDefault="00AD7A1C" w:rsidP="00C14624">
      <w:pPr>
        <w:pStyle w:val="Textpoznpodarou"/>
        <w:rPr>
          <w:rFonts w:ascii="Candara" w:hAnsi="Candara"/>
        </w:rPr>
      </w:pPr>
      <w:r w:rsidRPr="0044290B">
        <w:rPr>
          <w:rStyle w:val="Znakapoznpodarou"/>
          <w:rFonts w:ascii="Candara" w:hAnsi="Candara"/>
        </w:rPr>
        <w:footnoteRef/>
      </w:r>
      <w:r w:rsidRPr="0044290B">
        <w:rPr>
          <w:rFonts w:ascii="Candara" w:hAnsi="Candara"/>
        </w:rPr>
        <w:t xml:space="preserve"> přístřešek pro hospodářská zvířata –</w:t>
      </w:r>
      <w:r>
        <w:rPr>
          <w:rFonts w:ascii="Candara" w:hAnsi="Candara"/>
        </w:rPr>
        <w:t xml:space="preserve"> </w:t>
      </w:r>
      <w:r w:rsidRPr="0044290B">
        <w:rPr>
          <w:rFonts w:ascii="Candara" w:hAnsi="Candara"/>
        </w:rPr>
        <w:t>stavba chránící zvířata před povětrnostními vlivy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1C" w:rsidRDefault="00AD7A1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A1C" w:rsidRDefault="00AD7A1C" w:rsidP="00EF51DC">
    <w:pPr>
      <w:pStyle w:val="Nadpis3"/>
      <w:numPr>
        <w:ilvl w:val="2"/>
        <w:numId w:val="19"/>
      </w:numPr>
      <w:tabs>
        <w:tab w:val="left" w:pos="0"/>
      </w:tabs>
      <w:ind w:left="0" w:firstLine="0"/>
      <w:jc w:val="left"/>
      <w:rPr>
        <w:rFonts w:ascii="Times New Roman" w:hAnsi="Times New Roman"/>
      </w:rPr>
    </w:pPr>
  </w:p>
  <w:p w:rsidR="00AD7A1C" w:rsidRDefault="00AD7A1C" w:rsidP="00EF51DC">
    <w:pPr>
      <w:pStyle w:val="Nadpis3"/>
      <w:numPr>
        <w:ilvl w:val="2"/>
        <w:numId w:val="19"/>
      </w:numPr>
      <w:tabs>
        <w:tab w:val="left" w:pos="0"/>
      </w:tabs>
      <w:ind w:left="0" w:firstLine="0"/>
      <w:jc w:val="left"/>
      <w:rPr>
        <w:rFonts w:ascii="Times New Roman" w:hAnsi="Times New Roman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singleLevel"/>
    <w:tmpl w:val="00000003"/>
    <w:name w:val="WW8Num21"/>
    <w:lvl w:ilvl="0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33"/>
    <w:lvl w:ilvl="0">
      <w:start w:val="1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cs="Times New Roman"/>
      </w:rPr>
    </w:lvl>
  </w:abstractNum>
  <w:abstractNum w:abstractNumId="3" w15:restartNumberingAfterBreak="0">
    <w:nsid w:val="00000005"/>
    <w:multiLevelType w:val="singleLevel"/>
    <w:tmpl w:val="00000005"/>
    <w:name w:val="WW8Num37"/>
    <w:lvl w:ilvl="0">
      <w:numFmt w:val="bullet"/>
      <w:lvlText w:val="-"/>
      <w:lvlJc w:val="left"/>
      <w:pPr>
        <w:tabs>
          <w:tab w:val="num" w:pos="1151"/>
        </w:tabs>
        <w:ind w:left="1151" w:hanging="397"/>
      </w:pPr>
      <w:rPr>
        <w:rFonts w:ascii="Times New Roman" w:hAnsi="Times New Roman" w:cs="Times New Roman"/>
      </w:rPr>
    </w:lvl>
  </w:abstractNum>
  <w:abstractNum w:abstractNumId="4" w15:restartNumberingAfterBreak="0">
    <w:nsid w:val="00000007"/>
    <w:multiLevelType w:val="singleLevel"/>
    <w:tmpl w:val="00000007"/>
    <w:name w:val="WW8Num42"/>
    <w:lvl w:ilvl="0">
      <w:start w:val="1"/>
      <w:numFmt w:val="bullet"/>
      <w:lvlText w:val=""/>
      <w:lvlJc w:val="left"/>
      <w:pPr>
        <w:tabs>
          <w:tab w:val="num" w:pos="737"/>
        </w:tabs>
        <w:ind w:left="737" w:hanging="340"/>
      </w:pPr>
      <w:rPr>
        <w:rFonts w:ascii="Symbol" w:hAnsi="Symbol" w:cs="Times New Roman"/>
      </w:rPr>
    </w:lvl>
  </w:abstractNum>
  <w:abstractNum w:abstractNumId="5" w15:restartNumberingAfterBreak="0">
    <w:nsid w:val="00000027"/>
    <w:multiLevelType w:val="singleLevel"/>
    <w:tmpl w:val="00000027"/>
    <w:name w:val="WW8Num1648"/>
    <w:lvl w:ilvl="0">
      <w:start w:val="1"/>
      <w:numFmt w:val="bullet"/>
      <w:lvlText w:val="q"/>
      <w:lvlJc w:val="left"/>
      <w:pPr>
        <w:tabs>
          <w:tab w:val="num" w:pos="720"/>
        </w:tabs>
      </w:pPr>
      <w:rPr>
        <w:rFonts w:ascii="Wingdings" w:hAnsi="Wingdings" w:cs="Times New Roman"/>
        <w:sz w:val="16"/>
      </w:rPr>
    </w:lvl>
  </w:abstractNum>
  <w:abstractNum w:abstractNumId="6" w15:restartNumberingAfterBreak="0">
    <w:nsid w:val="047D6E65"/>
    <w:multiLevelType w:val="hybridMultilevel"/>
    <w:tmpl w:val="D6B464C8"/>
    <w:name w:val="WW8Num3923"/>
    <w:lvl w:ilvl="0" w:tplc="FDEE2FA2">
      <w:start w:val="1"/>
      <w:numFmt w:val="decimal"/>
      <w:lvlText w:val="H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048763D9"/>
    <w:multiLevelType w:val="hybridMultilevel"/>
    <w:tmpl w:val="A3AC6B14"/>
    <w:lvl w:ilvl="0" w:tplc="62E2EE80">
      <w:numFmt w:val="bullet"/>
      <w:lvlText w:val="-"/>
      <w:lvlJc w:val="left"/>
      <w:pPr>
        <w:tabs>
          <w:tab w:val="num" w:pos="680"/>
        </w:tabs>
        <w:ind w:left="680" w:hanging="283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0CE013E6"/>
    <w:multiLevelType w:val="hybridMultilevel"/>
    <w:tmpl w:val="74D6BE8A"/>
    <w:lvl w:ilvl="0" w:tplc="3C3E7B3C">
      <w:start w:val="1"/>
      <w:numFmt w:val="bullet"/>
      <w:lvlText w:val=""/>
      <w:lvlJc w:val="left"/>
      <w:pPr>
        <w:tabs>
          <w:tab w:val="num" w:pos="766"/>
        </w:tabs>
        <w:ind w:left="766" w:hanging="340"/>
      </w:pPr>
      <w:rPr>
        <w:rFonts w:ascii="Symbol" w:hAnsi="Symbol" w:cs="Times New Roman" w:hint="default"/>
        <w:color w:val="auto"/>
      </w:rPr>
    </w:lvl>
    <w:lvl w:ilvl="1" w:tplc="AD2E619A">
      <w:start w:val="1"/>
      <w:numFmt w:val="bullet"/>
      <w:lvlText w:val="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  <w:b/>
        <w:sz w:val="16"/>
        <w:szCs w:val="16"/>
      </w:rPr>
    </w:lvl>
    <w:lvl w:ilvl="2" w:tplc="521EE1B4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0FA85A30"/>
    <w:multiLevelType w:val="hybridMultilevel"/>
    <w:tmpl w:val="434ABB68"/>
    <w:lvl w:ilvl="0" w:tplc="E5E0569E"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D5A463C"/>
    <w:multiLevelType w:val="hybridMultilevel"/>
    <w:tmpl w:val="5FDC0848"/>
    <w:lvl w:ilvl="0" w:tplc="E5E0569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1E7B0643"/>
    <w:multiLevelType w:val="hybridMultilevel"/>
    <w:tmpl w:val="690C4AA2"/>
    <w:name w:val="WW8Num392"/>
    <w:lvl w:ilvl="0" w:tplc="A3CE9BE8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A4C82B2C">
      <w:start w:val="1"/>
      <w:numFmt w:val="decimal"/>
      <w:lvlText w:val="H%4"/>
      <w:lvlJc w:val="left"/>
      <w:pPr>
        <w:tabs>
          <w:tab w:val="num" w:pos="2880"/>
        </w:tabs>
        <w:ind w:left="2880" w:hanging="360"/>
      </w:pPr>
      <w:rPr>
        <w:rFonts w:ascii="Candara" w:hAnsi="Candara" w:cs="Candara" w:hint="default"/>
        <w:b/>
        <w:i w:val="0"/>
        <w:color w:val="auto"/>
        <w:sz w:val="24"/>
        <w:szCs w:val="24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1EC05A7C"/>
    <w:multiLevelType w:val="hybridMultilevel"/>
    <w:tmpl w:val="D09230CE"/>
    <w:lvl w:ilvl="0" w:tplc="43326790">
      <w:start w:val="5"/>
      <w:numFmt w:val="bullet"/>
      <w:lvlText w:val="-"/>
      <w:lvlJc w:val="left"/>
      <w:pPr>
        <w:ind w:left="502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07B85"/>
    <w:multiLevelType w:val="hybridMultilevel"/>
    <w:tmpl w:val="F774B5F0"/>
    <w:lvl w:ilvl="0" w:tplc="A0960522">
      <w:start w:val="8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3C4033F3"/>
    <w:multiLevelType w:val="hybridMultilevel"/>
    <w:tmpl w:val="562C3EAA"/>
    <w:lvl w:ilvl="0" w:tplc="4B1498F8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3F6D0BAD"/>
    <w:multiLevelType w:val="hybridMultilevel"/>
    <w:tmpl w:val="2C4A5A54"/>
    <w:lvl w:ilvl="0" w:tplc="AD2E619A">
      <w:start w:val="1"/>
      <w:numFmt w:val="bullet"/>
      <w:lvlText w:val=""/>
      <w:lvlJc w:val="left"/>
      <w:pPr>
        <w:ind w:left="1069" w:hanging="360"/>
      </w:pPr>
      <w:rPr>
        <w:rFonts w:ascii="Symbol" w:hAnsi="Symbol" w:hint="default"/>
        <w:b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116265B"/>
    <w:multiLevelType w:val="hybridMultilevel"/>
    <w:tmpl w:val="5A608CB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6637A8C"/>
    <w:multiLevelType w:val="hybridMultilevel"/>
    <w:tmpl w:val="458C5706"/>
    <w:lvl w:ilvl="0" w:tplc="E5E0569E">
      <w:numFmt w:val="bullet"/>
      <w:lvlText w:val="-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4BEF6770"/>
    <w:multiLevelType w:val="hybridMultilevel"/>
    <w:tmpl w:val="129A226C"/>
    <w:name w:val="WW8Num3922"/>
    <w:lvl w:ilvl="0" w:tplc="FDEE2FA2">
      <w:start w:val="1"/>
      <w:numFmt w:val="decimal"/>
      <w:lvlText w:val="H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C16230B"/>
    <w:multiLevelType w:val="hybridMultilevel"/>
    <w:tmpl w:val="135E3A20"/>
    <w:lvl w:ilvl="0" w:tplc="4B1498F8">
      <w:numFmt w:val="bullet"/>
      <w:lvlText w:val="-"/>
      <w:lvlJc w:val="left"/>
      <w:pPr>
        <w:tabs>
          <w:tab w:val="num" w:pos="527"/>
        </w:tabs>
        <w:ind w:left="527" w:hanging="17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541B51CE"/>
    <w:multiLevelType w:val="multilevel"/>
    <w:tmpl w:val="62F277BA"/>
    <w:name w:val="WW8Num393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797"/>
        </w:tabs>
        <w:ind w:left="1797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57"/>
        </w:tabs>
        <w:ind w:left="2157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517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AFC3727"/>
    <w:multiLevelType w:val="multilevel"/>
    <w:tmpl w:val="FCD06C98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Candara" w:hAnsi="Candara" w:cs="Candara" w:hint="default"/>
        <w:sz w:val="32"/>
        <w:szCs w:val="36"/>
      </w:rPr>
    </w:lvl>
    <w:lvl w:ilvl="1">
      <w:start w:val="1"/>
      <w:numFmt w:val="decimal"/>
      <w:lvlText w:val="%1) %2."/>
      <w:lvlJc w:val="left"/>
      <w:pPr>
        <w:tabs>
          <w:tab w:val="num" w:pos="680"/>
        </w:tabs>
        <w:ind w:left="680" w:hanging="680"/>
      </w:pPr>
      <w:rPr>
        <w:rFonts w:ascii="Candara" w:hAnsi="Candara" w:cs="Candara" w:hint="default"/>
        <w:b/>
        <w:i w:val="0"/>
        <w:sz w:val="26"/>
        <w:szCs w:val="26"/>
        <w:u w:val="none"/>
      </w:rPr>
    </w:lvl>
    <w:lvl w:ilvl="2">
      <w:start w:val="1"/>
      <w:numFmt w:val="lowerRoman"/>
      <w:lvlText w:val="%3)"/>
      <w:lvlJc w:val="left"/>
      <w:pPr>
        <w:tabs>
          <w:tab w:val="num" w:pos="1437"/>
        </w:tabs>
        <w:ind w:left="1437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797"/>
        </w:tabs>
        <w:ind w:left="1797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57"/>
        </w:tabs>
        <w:ind w:left="2157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517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  <w:rPr>
        <w:rFonts w:ascii="Times New Roman" w:hAnsi="Times New Roman" w:cs="Times New Roman" w:hint="default"/>
        <w:b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60F30AC6"/>
    <w:multiLevelType w:val="hybridMultilevel"/>
    <w:tmpl w:val="CF4A09E4"/>
    <w:lvl w:ilvl="0" w:tplc="C79E6B40">
      <w:numFmt w:val="bullet"/>
      <w:lvlText w:val="-"/>
      <w:lvlJc w:val="left"/>
      <w:pPr>
        <w:ind w:left="1296" w:hanging="360"/>
      </w:pPr>
      <w:rPr>
        <w:rFonts w:ascii="Times New Roman" w:hAnsi="Times New Roman" w:cs="Times New Roman" w:hint="default"/>
      </w:rPr>
    </w:lvl>
    <w:lvl w:ilvl="1" w:tplc="C79E6B40">
      <w:numFmt w:val="bullet"/>
      <w:lvlText w:val="-"/>
      <w:lvlJc w:val="left"/>
      <w:pPr>
        <w:ind w:left="2016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736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3456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96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616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56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674E7697"/>
    <w:multiLevelType w:val="hybridMultilevel"/>
    <w:tmpl w:val="C292EC9C"/>
    <w:lvl w:ilvl="0" w:tplc="A0960522">
      <w:start w:val="83"/>
      <w:numFmt w:val="bullet"/>
      <w:pStyle w:val="Seznamsodrkami"/>
      <w:lvlText w:val="-"/>
      <w:lvlJc w:val="left"/>
      <w:pPr>
        <w:ind w:left="1077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24" w15:restartNumberingAfterBreak="0">
    <w:nsid w:val="68E90641"/>
    <w:multiLevelType w:val="hybridMultilevel"/>
    <w:tmpl w:val="97C608C4"/>
    <w:lvl w:ilvl="0" w:tplc="C270D95E">
      <w:start w:val="1"/>
      <w:numFmt w:val="lowerLetter"/>
      <w:lvlText w:val="%1)"/>
      <w:lvlJc w:val="left"/>
      <w:pPr>
        <w:ind w:left="360" w:hanging="360"/>
      </w:pPr>
      <w:rPr>
        <w:rFonts w:ascii="Candara" w:hAnsi="Candara"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6AAF1A1F"/>
    <w:multiLevelType w:val="multilevel"/>
    <w:tmpl w:val="2C44B2E0"/>
    <w:lvl w:ilvl="0">
      <w:start w:val="1"/>
      <w:numFmt w:val="decimal"/>
      <w:pStyle w:val="aNadpiskapitoly"/>
      <w:isLgl/>
      <w:lvlText w:val="(%1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71CF6B3B"/>
    <w:multiLevelType w:val="hybridMultilevel"/>
    <w:tmpl w:val="209C6A1A"/>
    <w:lvl w:ilvl="0" w:tplc="A97C68C6">
      <w:start w:val="1"/>
      <w:numFmt w:val="lowerLetter"/>
      <w:pStyle w:val="aNadpiskapitolyodvodnn1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78052247"/>
    <w:multiLevelType w:val="multilevel"/>
    <w:tmpl w:val="1562C8AC"/>
    <w:lvl w:ilvl="0">
      <w:start w:val="1"/>
      <w:numFmt w:val="decimal"/>
      <w:pStyle w:val="amojenadpiskapitoly1"/>
      <w:lvlText w:val="%1.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</w:rPr>
    </w:lvl>
    <w:lvl w:ilvl="1">
      <w:start w:val="1"/>
      <w:numFmt w:val="lowerLetter"/>
      <w:pStyle w:val="amojepodnadpis1"/>
      <w:lvlText w:val="%2)"/>
      <w:lvlJc w:val="left"/>
      <w:pPr>
        <w:tabs>
          <w:tab w:val="num" w:pos="794"/>
        </w:tabs>
        <w:ind w:left="794" w:hanging="43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AAF6BEE"/>
    <w:multiLevelType w:val="hybridMultilevel"/>
    <w:tmpl w:val="AEB62362"/>
    <w:name w:val="WW8Num392322"/>
    <w:lvl w:ilvl="0" w:tplc="7692243A">
      <w:start w:val="1"/>
      <w:numFmt w:val="decimal"/>
      <w:lvlText w:val="H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7C297D90"/>
    <w:multiLevelType w:val="hybridMultilevel"/>
    <w:tmpl w:val="BBEE26F4"/>
    <w:name w:val="WW8Num39232"/>
    <w:lvl w:ilvl="0" w:tplc="FDEE2FA2">
      <w:start w:val="1"/>
      <w:numFmt w:val="decimal"/>
      <w:lvlText w:val="H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7CEC31AA"/>
    <w:multiLevelType w:val="hybridMultilevel"/>
    <w:tmpl w:val="1B7261A4"/>
    <w:name w:val="WW8Num3924"/>
    <w:lvl w:ilvl="0" w:tplc="867E0BFA">
      <w:numFmt w:val="bullet"/>
      <w:lvlText w:val="-"/>
      <w:lvlJc w:val="left"/>
      <w:pPr>
        <w:tabs>
          <w:tab w:val="num" w:pos="887"/>
        </w:tabs>
        <w:ind w:left="887" w:hanging="17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 w:hint="default"/>
      </w:rPr>
    </w:lvl>
  </w:abstractNum>
  <w:abstractNum w:abstractNumId="31" w15:restartNumberingAfterBreak="0">
    <w:nsid w:val="7D6E3F09"/>
    <w:multiLevelType w:val="hybridMultilevel"/>
    <w:tmpl w:val="F05A6368"/>
    <w:lvl w:ilvl="0" w:tplc="EDD6CB42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 w:hint="default"/>
      </w:rPr>
    </w:lvl>
  </w:abstractNum>
  <w:num w:numId="1">
    <w:abstractNumId w:val="27"/>
  </w:num>
  <w:num w:numId="2">
    <w:abstractNumId w:val="8"/>
  </w:num>
  <w:num w:numId="3">
    <w:abstractNumId w:val="11"/>
  </w:num>
  <w:num w:numId="4">
    <w:abstractNumId w:val="25"/>
  </w:num>
  <w:num w:numId="5">
    <w:abstractNumId w:val="7"/>
  </w:num>
  <w:num w:numId="6">
    <w:abstractNumId w:val="19"/>
  </w:num>
  <w:num w:numId="7">
    <w:abstractNumId w:val="14"/>
  </w:num>
  <w:num w:numId="8">
    <w:abstractNumId w:val="21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</w:num>
  <w:num w:numId="11">
    <w:abstractNumId w:val="23"/>
  </w:num>
  <w:num w:numId="12">
    <w:abstractNumId w:val="13"/>
  </w:num>
  <w:num w:numId="13">
    <w:abstractNumId w:val="9"/>
  </w:num>
  <w:num w:numId="14">
    <w:abstractNumId w:val="17"/>
  </w:num>
  <w:num w:numId="15">
    <w:abstractNumId w:val="10"/>
  </w:num>
  <w:num w:numId="16">
    <w:abstractNumId w:val="22"/>
  </w:num>
  <w:num w:numId="17">
    <w:abstractNumId w:val="24"/>
  </w:num>
  <w:num w:numId="18">
    <w:abstractNumId w:val="31"/>
  </w:num>
  <w:num w:numId="19">
    <w:abstractNumId w:val="0"/>
  </w:num>
  <w:num w:numId="20">
    <w:abstractNumId w:val="12"/>
  </w:num>
  <w:num w:numId="21">
    <w:abstractNumId w:val="6"/>
  </w:num>
  <w:num w:numId="22">
    <w:abstractNumId w:val="16"/>
  </w:num>
  <w:num w:numId="23">
    <w:abstractNumId w:val="15"/>
  </w:num>
  <w:num w:numId="24">
    <w:abstractNumId w:val="25"/>
  </w:num>
  <w:num w:numId="25">
    <w:abstractNumId w:val="25"/>
  </w:num>
  <w:num w:numId="26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C2"/>
    <w:rsid w:val="000008E6"/>
    <w:rsid w:val="00000CE4"/>
    <w:rsid w:val="00002B33"/>
    <w:rsid w:val="00024B45"/>
    <w:rsid w:val="00026B52"/>
    <w:rsid w:val="000315B9"/>
    <w:rsid w:val="00037D2C"/>
    <w:rsid w:val="00042017"/>
    <w:rsid w:val="00044969"/>
    <w:rsid w:val="00045A2B"/>
    <w:rsid w:val="00046388"/>
    <w:rsid w:val="00046DFE"/>
    <w:rsid w:val="0005095F"/>
    <w:rsid w:val="00052E71"/>
    <w:rsid w:val="00053690"/>
    <w:rsid w:val="00060223"/>
    <w:rsid w:val="0006081C"/>
    <w:rsid w:val="00060DF1"/>
    <w:rsid w:val="0006330A"/>
    <w:rsid w:val="00067880"/>
    <w:rsid w:val="000715F1"/>
    <w:rsid w:val="000805FD"/>
    <w:rsid w:val="000809D1"/>
    <w:rsid w:val="000848FA"/>
    <w:rsid w:val="0008602A"/>
    <w:rsid w:val="000879A5"/>
    <w:rsid w:val="00096925"/>
    <w:rsid w:val="00096A5C"/>
    <w:rsid w:val="00097A56"/>
    <w:rsid w:val="000A0439"/>
    <w:rsid w:val="000A0E84"/>
    <w:rsid w:val="000A75DA"/>
    <w:rsid w:val="000A7638"/>
    <w:rsid w:val="000A7BB5"/>
    <w:rsid w:val="000A7D13"/>
    <w:rsid w:val="000B71EF"/>
    <w:rsid w:val="000C06E2"/>
    <w:rsid w:val="000C0F27"/>
    <w:rsid w:val="000D4289"/>
    <w:rsid w:val="000D4723"/>
    <w:rsid w:val="000D6578"/>
    <w:rsid w:val="000E429A"/>
    <w:rsid w:val="000F4BC1"/>
    <w:rsid w:val="00101785"/>
    <w:rsid w:val="00101D7A"/>
    <w:rsid w:val="00107149"/>
    <w:rsid w:val="00114A92"/>
    <w:rsid w:val="00124E9B"/>
    <w:rsid w:val="00125E3C"/>
    <w:rsid w:val="001275BE"/>
    <w:rsid w:val="00133D1F"/>
    <w:rsid w:val="001423E0"/>
    <w:rsid w:val="00142BBA"/>
    <w:rsid w:val="00144B32"/>
    <w:rsid w:val="001462B1"/>
    <w:rsid w:val="00151EBA"/>
    <w:rsid w:val="00155870"/>
    <w:rsid w:val="0015736A"/>
    <w:rsid w:val="00165C77"/>
    <w:rsid w:val="00172616"/>
    <w:rsid w:val="0017284A"/>
    <w:rsid w:val="00174D9C"/>
    <w:rsid w:val="001768E6"/>
    <w:rsid w:val="00177946"/>
    <w:rsid w:val="00183959"/>
    <w:rsid w:val="00190B1D"/>
    <w:rsid w:val="00194CEB"/>
    <w:rsid w:val="001A4722"/>
    <w:rsid w:val="001A65A6"/>
    <w:rsid w:val="001B01DA"/>
    <w:rsid w:val="001B256B"/>
    <w:rsid w:val="001C14ED"/>
    <w:rsid w:val="001C65D9"/>
    <w:rsid w:val="001C7409"/>
    <w:rsid w:val="001E343E"/>
    <w:rsid w:val="001E4859"/>
    <w:rsid w:val="001F3EC4"/>
    <w:rsid w:val="001F5600"/>
    <w:rsid w:val="00202710"/>
    <w:rsid w:val="002035EC"/>
    <w:rsid w:val="00203F08"/>
    <w:rsid w:val="00205276"/>
    <w:rsid w:val="00212090"/>
    <w:rsid w:val="00221F4F"/>
    <w:rsid w:val="0022328C"/>
    <w:rsid w:val="00227169"/>
    <w:rsid w:val="0023060B"/>
    <w:rsid w:val="00234E91"/>
    <w:rsid w:val="00236F5F"/>
    <w:rsid w:val="0024100C"/>
    <w:rsid w:val="00250A0E"/>
    <w:rsid w:val="0025430F"/>
    <w:rsid w:val="0025496D"/>
    <w:rsid w:val="00256DDB"/>
    <w:rsid w:val="00256FE9"/>
    <w:rsid w:val="00266131"/>
    <w:rsid w:val="00275C9B"/>
    <w:rsid w:val="00277F5B"/>
    <w:rsid w:val="00280F29"/>
    <w:rsid w:val="00283FFF"/>
    <w:rsid w:val="0029586F"/>
    <w:rsid w:val="00296A9A"/>
    <w:rsid w:val="002A1ABB"/>
    <w:rsid w:val="002A1C95"/>
    <w:rsid w:val="002A2E85"/>
    <w:rsid w:val="002A3F08"/>
    <w:rsid w:val="002B4B8C"/>
    <w:rsid w:val="002B792F"/>
    <w:rsid w:val="002C045B"/>
    <w:rsid w:val="002C2444"/>
    <w:rsid w:val="002C5188"/>
    <w:rsid w:val="002C5601"/>
    <w:rsid w:val="002D412D"/>
    <w:rsid w:val="002E0F28"/>
    <w:rsid w:val="002E1E74"/>
    <w:rsid w:val="002E44DA"/>
    <w:rsid w:val="002E68CA"/>
    <w:rsid w:val="002F042E"/>
    <w:rsid w:val="002F06DD"/>
    <w:rsid w:val="002F07EB"/>
    <w:rsid w:val="002F0D79"/>
    <w:rsid w:val="002F2437"/>
    <w:rsid w:val="0030259A"/>
    <w:rsid w:val="00305DA0"/>
    <w:rsid w:val="0031389D"/>
    <w:rsid w:val="00316379"/>
    <w:rsid w:val="00316CD9"/>
    <w:rsid w:val="00321C53"/>
    <w:rsid w:val="00323315"/>
    <w:rsid w:val="003241CE"/>
    <w:rsid w:val="00334D75"/>
    <w:rsid w:val="00347AC9"/>
    <w:rsid w:val="003503D5"/>
    <w:rsid w:val="0035111B"/>
    <w:rsid w:val="0035235C"/>
    <w:rsid w:val="00354E8C"/>
    <w:rsid w:val="00362542"/>
    <w:rsid w:val="00364F9A"/>
    <w:rsid w:val="0036607A"/>
    <w:rsid w:val="00371C30"/>
    <w:rsid w:val="00372DD5"/>
    <w:rsid w:val="00373637"/>
    <w:rsid w:val="00374FC8"/>
    <w:rsid w:val="0037735C"/>
    <w:rsid w:val="0038204C"/>
    <w:rsid w:val="00385887"/>
    <w:rsid w:val="00394F9B"/>
    <w:rsid w:val="00397083"/>
    <w:rsid w:val="003A2722"/>
    <w:rsid w:val="003A59EA"/>
    <w:rsid w:val="003B4A25"/>
    <w:rsid w:val="003B5646"/>
    <w:rsid w:val="003C0E27"/>
    <w:rsid w:val="003C4761"/>
    <w:rsid w:val="003D1689"/>
    <w:rsid w:val="003D4300"/>
    <w:rsid w:val="003E174A"/>
    <w:rsid w:val="003E26A1"/>
    <w:rsid w:val="003F63A0"/>
    <w:rsid w:val="003F7B0B"/>
    <w:rsid w:val="00404B41"/>
    <w:rsid w:val="004074AA"/>
    <w:rsid w:val="00422AA0"/>
    <w:rsid w:val="00424308"/>
    <w:rsid w:val="004246A2"/>
    <w:rsid w:val="00436BD0"/>
    <w:rsid w:val="00437463"/>
    <w:rsid w:val="00440264"/>
    <w:rsid w:val="0044290B"/>
    <w:rsid w:val="004565DC"/>
    <w:rsid w:val="004607E6"/>
    <w:rsid w:val="00463727"/>
    <w:rsid w:val="00464734"/>
    <w:rsid w:val="00466AE5"/>
    <w:rsid w:val="0046758C"/>
    <w:rsid w:val="0047417A"/>
    <w:rsid w:val="00474533"/>
    <w:rsid w:val="00475ECA"/>
    <w:rsid w:val="00477164"/>
    <w:rsid w:val="00480578"/>
    <w:rsid w:val="00483139"/>
    <w:rsid w:val="00483991"/>
    <w:rsid w:val="004855F6"/>
    <w:rsid w:val="00485A43"/>
    <w:rsid w:val="004864B6"/>
    <w:rsid w:val="00486C1A"/>
    <w:rsid w:val="00487008"/>
    <w:rsid w:val="0048706D"/>
    <w:rsid w:val="00491445"/>
    <w:rsid w:val="00493253"/>
    <w:rsid w:val="0049404B"/>
    <w:rsid w:val="00495397"/>
    <w:rsid w:val="00495BA1"/>
    <w:rsid w:val="004A02D0"/>
    <w:rsid w:val="004A0A52"/>
    <w:rsid w:val="004A32B7"/>
    <w:rsid w:val="004A5512"/>
    <w:rsid w:val="004B5F3D"/>
    <w:rsid w:val="004C04CC"/>
    <w:rsid w:val="004D0D05"/>
    <w:rsid w:val="004D3A7C"/>
    <w:rsid w:val="004D4D17"/>
    <w:rsid w:val="004D54DA"/>
    <w:rsid w:val="004D5FE0"/>
    <w:rsid w:val="004D772E"/>
    <w:rsid w:val="004E13C0"/>
    <w:rsid w:val="004E1910"/>
    <w:rsid w:val="004E7719"/>
    <w:rsid w:val="004F0CE9"/>
    <w:rsid w:val="004F2226"/>
    <w:rsid w:val="004F4A27"/>
    <w:rsid w:val="004F774C"/>
    <w:rsid w:val="005110DA"/>
    <w:rsid w:val="00516CE6"/>
    <w:rsid w:val="00517EF2"/>
    <w:rsid w:val="00523827"/>
    <w:rsid w:val="00533E7B"/>
    <w:rsid w:val="00534EC2"/>
    <w:rsid w:val="00535671"/>
    <w:rsid w:val="00542B6D"/>
    <w:rsid w:val="00544764"/>
    <w:rsid w:val="0055402A"/>
    <w:rsid w:val="00555276"/>
    <w:rsid w:val="00565FB3"/>
    <w:rsid w:val="005673A8"/>
    <w:rsid w:val="00575C2B"/>
    <w:rsid w:val="00582519"/>
    <w:rsid w:val="00583A44"/>
    <w:rsid w:val="00590B85"/>
    <w:rsid w:val="00591231"/>
    <w:rsid w:val="00591CAA"/>
    <w:rsid w:val="00593BEC"/>
    <w:rsid w:val="00594D98"/>
    <w:rsid w:val="00597687"/>
    <w:rsid w:val="005A1830"/>
    <w:rsid w:val="005A2CBB"/>
    <w:rsid w:val="005A43AD"/>
    <w:rsid w:val="005B1816"/>
    <w:rsid w:val="005B327D"/>
    <w:rsid w:val="005B3981"/>
    <w:rsid w:val="005C1AB3"/>
    <w:rsid w:val="005C39B9"/>
    <w:rsid w:val="005D0F1C"/>
    <w:rsid w:val="005D2F7F"/>
    <w:rsid w:val="005D353D"/>
    <w:rsid w:val="005E0DBC"/>
    <w:rsid w:val="005F44F7"/>
    <w:rsid w:val="005F510D"/>
    <w:rsid w:val="005F6E01"/>
    <w:rsid w:val="00601849"/>
    <w:rsid w:val="00603D4E"/>
    <w:rsid w:val="006071E7"/>
    <w:rsid w:val="00610109"/>
    <w:rsid w:val="00616E2C"/>
    <w:rsid w:val="0062186E"/>
    <w:rsid w:val="006224FA"/>
    <w:rsid w:val="006234CC"/>
    <w:rsid w:val="00624C75"/>
    <w:rsid w:val="00625794"/>
    <w:rsid w:val="00626A94"/>
    <w:rsid w:val="00626EE9"/>
    <w:rsid w:val="006274BF"/>
    <w:rsid w:val="00631616"/>
    <w:rsid w:val="00636F62"/>
    <w:rsid w:val="00645266"/>
    <w:rsid w:val="00647E2E"/>
    <w:rsid w:val="006501E8"/>
    <w:rsid w:val="00653C1E"/>
    <w:rsid w:val="0066447D"/>
    <w:rsid w:val="00665EDF"/>
    <w:rsid w:val="0067536C"/>
    <w:rsid w:val="00676521"/>
    <w:rsid w:val="00676AA7"/>
    <w:rsid w:val="00681A28"/>
    <w:rsid w:val="006871B4"/>
    <w:rsid w:val="00687DE4"/>
    <w:rsid w:val="00692867"/>
    <w:rsid w:val="00694033"/>
    <w:rsid w:val="00697A3B"/>
    <w:rsid w:val="006A0EBD"/>
    <w:rsid w:val="006A1873"/>
    <w:rsid w:val="006A4B66"/>
    <w:rsid w:val="006A5E91"/>
    <w:rsid w:val="006B0DE8"/>
    <w:rsid w:val="006B1869"/>
    <w:rsid w:val="006B49B4"/>
    <w:rsid w:val="006C464B"/>
    <w:rsid w:val="006C4DD5"/>
    <w:rsid w:val="006C5929"/>
    <w:rsid w:val="006D39B0"/>
    <w:rsid w:val="006D751B"/>
    <w:rsid w:val="006E0710"/>
    <w:rsid w:val="006E0733"/>
    <w:rsid w:val="006E0EA4"/>
    <w:rsid w:val="006E5255"/>
    <w:rsid w:val="006F0AC6"/>
    <w:rsid w:val="006F0FFE"/>
    <w:rsid w:val="006F4E2C"/>
    <w:rsid w:val="006F589B"/>
    <w:rsid w:val="006F68F8"/>
    <w:rsid w:val="006F73CA"/>
    <w:rsid w:val="00704861"/>
    <w:rsid w:val="00711345"/>
    <w:rsid w:val="0072105B"/>
    <w:rsid w:val="00721492"/>
    <w:rsid w:val="0073664C"/>
    <w:rsid w:val="007372EC"/>
    <w:rsid w:val="007409FC"/>
    <w:rsid w:val="00741989"/>
    <w:rsid w:val="00743ACA"/>
    <w:rsid w:val="00747499"/>
    <w:rsid w:val="00754404"/>
    <w:rsid w:val="007560D1"/>
    <w:rsid w:val="00760B70"/>
    <w:rsid w:val="00767C36"/>
    <w:rsid w:val="007716E9"/>
    <w:rsid w:val="007746C0"/>
    <w:rsid w:val="007808AA"/>
    <w:rsid w:val="0078613A"/>
    <w:rsid w:val="00786E40"/>
    <w:rsid w:val="007926B4"/>
    <w:rsid w:val="00792894"/>
    <w:rsid w:val="007959F4"/>
    <w:rsid w:val="007962CD"/>
    <w:rsid w:val="007A15F6"/>
    <w:rsid w:val="007A475F"/>
    <w:rsid w:val="007B0F39"/>
    <w:rsid w:val="007B336C"/>
    <w:rsid w:val="007B63E3"/>
    <w:rsid w:val="007C018F"/>
    <w:rsid w:val="007C03BD"/>
    <w:rsid w:val="007C202E"/>
    <w:rsid w:val="007E0120"/>
    <w:rsid w:val="007E14A5"/>
    <w:rsid w:val="007F30D9"/>
    <w:rsid w:val="007F3BF5"/>
    <w:rsid w:val="00803152"/>
    <w:rsid w:val="00814F18"/>
    <w:rsid w:val="00816E74"/>
    <w:rsid w:val="008217B5"/>
    <w:rsid w:val="00821CBC"/>
    <w:rsid w:val="00826A9C"/>
    <w:rsid w:val="00830265"/>
    <w:rsid w:val="00835A16"/>
    <w:rsid w:val="00837A68"/>
    <w:rsid w:val="00842296"/>
    <w:rsid w:val="00843B34"/>
    <w:rsid w:val="008501F8"/>
    <w:rsid w:val="008574C8"/>
    <w:rsid w:val="008579A4"/>
    <w:rsid w:val="00860386"/>
    <w:rsid w:val="00860613"/>
    <w:rsid w:val="00862A03"/>
    <w:rsid w:val="00864ACD"/>
    <w:rsid w:val="00866A15"/>
    <w:rsid w:val="00867234"/>
    <w:rsid w:val="0087498A"/>
    <w:rsid w:val="008825E2"/>
    <w:rsid w:val="00882CA1"/>
    <w:rsid w:val="00884C9D"/>
    <w:rsid w:val="00886E7D"/>
    <w:rsid w:val="0089255D"/>
    <w:rsid w:val="008A3943"/>
    <w:rsid w:val="008A47F3"/>
    <w:rsid w:val="008B1BB0"/>
    <w:rsid w:val="008B2F19"/>
    <w:rsid w:val="008B3563"/>
    <w:rsid w:val="008C6CF4"/>
    <w:rsid w:val="008D2FF8"/>
    <w:rsid w:val="008D6689"/>
    <w:rsid w:val="008E635A"/>
    <w:rsid w:val="008F559E"/>
    <w:rsid w:val="008F72AF"/>
    <w:rsid w:val="00914A2B"/>
    <w:rsid w:val="009173E5"/>
    <w:rsid w:val="00922459"/>
    <w:rsid w:val="0093329A"/>
    <w:rsid w:val="00933AE5"/>
    <w:rsid w:val="00934837"/>
    <w:rsid w:val="009348C6"/>
    <w:rsid w:val="00937005"/>
    <w:rsid w:val="0094097C"/>
    <w:rsid w:val="00940BC3"/>
    <w:rsid w:val="00941385"/>
    <w:rsid w:val="00953A7F"/>
    <w:rsid w:val="00953E30"/>
    <w:rsid w:val="00954D6F"/>
    <w:rsid w:val="00956AB4"/>
    <w:rsid w:val="009600E8"/>
    <w:rsid w:val="00960859"/>
    <w:rsid w:val="00970995"/>
    <w:rsid w:val="00976201"/>
    <w:rsid w:val="009776CD"/>
    <w:rsid w:val="0098002C"/>
    <w:rsid w:val="00983914"/>
    <w:rsid w:val="00986837"/>
    <w:rsid w:val="0098690D"/>
    <w:rsid w:val="0099204F"/>
    <w:rsid w:val="009926BD"/>
    <w:rsid w:val="009A3154"/>
    <w:rsid w:val="009A7617"/>
    <w:rsid w:val="009B23EB"/>
    <w:rsid w:val="009C3A2C"/>
    <w:rsid w:val="009C5E89"/>
    <w:rsid w:val="009D3ED5"/>
    <w:rsid w:val="009D43B9"/>
    <w:rsid w:val="009E1335"/>
    <w:rsid w:val="009E27A6"/>
    <w:rsid w:val="009E5EF5"/>
    <w:rsid w:val="009F191E"/>
    <w:rsid w:val="009F6F79"/>
    <w:rsid w:val="009F7B6E"/>
    <w:rsid w:val="00A00B75"/>
    <w:rsid w:val="00A053FC"/>
    <w:rsid w:val="00A1177B"/>
    <w:rsid w:val="00A20389"/>
    <w:rsid w:val="00A30D04"/>
    <w:rsid w:val="00A310E9"/>
    <w:rsid w:val="00A3233A"/>
    <w:rsid w:val="00A33C85"/>
    <w:rsid w:val="00A41468"/>
    <w:rsid w:val="00A4537E"/>
    <w:rsid w:val="00A47D49"/>
    <w:rsid w:val="00A52857"/>
    <w:rsid w:val="00A63C9A"/>
    <w:rsid w:val="00A71918"/>
    <w:rsid w:val="00A723E7"/>
    <w:rsid w:val="00A7686B"/>
    <w:rsid w:val="00A775DF"/>
    <w:rsid w:val="00A94F89"/>
    <w:rsid w:val="00A97A47"/>
    <w:rsid w:val="00A97FF4"/>
    <w:rsid w:val="00AA401D"/>
    <w:rsid w:val="00AA58BE"/>
    <w:rsid w:val="00AA7AFB"/>
    <w:rsid w:val="00AB32A4"/>
    <w:rsid w:val="00AB4027"/>
    <w:rsid w:val="00AC21A2"/>
    <w:rsid w:val="00AC5DD8"/>
    <w:rsid w:val="00AD4834"/>
    <w:rsid w:val="00AD612D"/>
    <w:rsid w:val="00AD7A1C"/>
    <w:rsid w:val="00AE7838"/>
    <w:rsid w:val="00AF3A14"/>
    <w:rsid w:val="00AF4701"/>
    <w:rsid w:val="00AF4F20"/>
    <w:rsid w:val="00AF68F0"/>
    <w:rsid w:val="00B00C84"/>
    <w:rsid w:val="00B04B8F"/>
    <w:rsid w:val="00B05041"/>
    <w:rsid w:val="00B20831"/>
    <w:rsid w:val="00B2194A"/>
    <w:rsid w:val="00B21F62"/>
    <w:rsid w:val="00B22DE3"/>
    <w:rsid w:val="00B31D39"/>
    <w:rsid w:val="00B33E87"/>
    <w:rsid w:val="00B34C43"/>
    <w:rsid w:val="00B350C3"/>
    <w:rsid w:val="00B36AD9"/>
    <w:rsid w:val="00B3763E"/>
    <w:rsid w:val="00B440BD"/>
    <w:rsid w:val="00B44440"/>
    <w:rsid w:val="00B507C7"/>
    <w:rsid w:val="00B56E42"/>
    <w:rsid w:val="00B602AA"/>
    <w:rsid w:val="00B60C5C"/>
    <w:rsid w:val="00B76191"/>
    <w:rsid w:val="00B76E9C"/>
    <w:rsid w:val="00B7749A"/>
    <w:rsid w:val="00B81563"/>
    <w:rsid w:val="00B86CD1"/>
    <w:rsid w:val="00B93F78"/>
    <w:rsid w:val="00B95342"/>
    <w:rsid w:val="00BA0619"/>
    <w:rsid w:val="00BA7A27"/>
    <w:rsid w:val="00BB260C"/>
    <w:rsid w:val="00BB61D9"/>
    <w:rsid w:val="00BC7A86"/>
    <w:rsid w:val="00BD6565"/>
    <w:rsid w:val="00BE67E9"/>
    <w:rsid w:val="00C00F91"/>
    <w:rsid w:val="00C01575"/>
    <w:rsid w:val="00C0308C"/>
    <w:rsid w:val="00C0725C"/>
    <w:rsid w:val="00C075F9"/>
    <w:rsid w:val="00C126F0"/>
    <w:rsid w:val="00C14624"/>
    <w:rsid w:val="00C15828"/>
    <w:rsid w:val="00C15CDD"/>
    <w:rsid w:val="00C27D2A"/>
    <w:rsid w:val="00C4654E"/>
    <w:rsid w:val="00C46A11"/>
    <w:rsid w:val="00C512E3"/>
    <w:rsid w:val="00C52C06"/>
    <w:rsid w:val="00C54251"/>
    <w:rsid w:val="00C54D74"/>
    <w:rsid w:val="00C56789"/>
    <w:rsid w:val="00C73E8A"/>
    <w:rsid w:val="00C75A2D"/>
    <w:rsid w:val="00C77D05"/>
    <w:rsid w:val="00C875E1"/>
    <w:rsid w:val="00C902A5"/>
    <w:rsid w:val="00C9285F"/>
    <w:rsid w:val="00C9429F"/>
    <w:rsid w:val="00C948C0"/>
    <w:rsid w:val="00CA2860"/>
    <w:rsid w:val="00CA3488"/>
    <w:rsid w:val="00CA4122"/>
    <w:rsid w:val="00CA547A"/>
    <w:rsid w:val="00CB29BD"/>
    <w:rsid w:val="00CB6009"/>
    <w:rsid w:val="00CD62D4"/>
    <w:rsid w:val="00CE25F4"/>
    <w:rsid w:val="00CF14CA"/>
    <w:rsid w:val="00CF26EF"/>
    <w:rsid w:val="00CF46BA"/>
    <w:rsid w:val="00D0278F"/>
    <w:rsid w:val="00D02846"/>
    <w:rsid w:val="00D06CD7"/>
    <w:rsid w:val="00D21E07"/>
    <w:rsid w:val="00D22128"/>
    <w:rsid w:val="00D22E43"/>
    <w:rsid w:val="00D24045"/>
    <w:rsid w:val="00D24959"/>
    <w:rsid w:val="00D24F70"/>
    <w:rsid w:val="00D26943"/>
    <w:rsid w:val="00D34BFA"/>
    <w:rsid w:val="00D400F8"/>
    <w:rsid w:val="00D57529"/>
    <w:rsid w:val="00D603F3"/>
    <w:rsid w:val="00D6654E"/>
    <w:rsid w:val="00D7002F"/>
    <w:rsid w:val="00D701C1"/>
    <w:rsid w:val="00D7493F"/>
    <w:rsid w:val="00D765D8"/>
    <w:rsid w:val="00D770C6"/>
    <w:rsid w:val="00D85ED9"/>
    <w:rsid w:val="00D92540"/>
    <w:rsid w:val="00D97DD7"/>
    <w:rsid w:val="00DA7E02"/>
    <w:rsid w:val="00DB3ADC"/>
    <w:rsid w:val="00DC2757"/>
    <w:rsid w:val="00DC48D4"/>
    <w:rsid w:val="00DC7952"/>
    <w:rsid w:val="00DD62DB"/>
    <w:rsid w:val="00DE0518"/>
    <w:rsid w:val="00DE650F"/>
    <w:rsid w:val="00DF1904"/>
    <w:rsid w:val="00DF1E38"/>
    <w:rsid w:val="00DF3947"/>
    <w:rsid w:val="00DF3AB1"/>
    <w:rsid w:val="00DF3E0A"/>
    <w:rsid w:val="00DF596E"/>
    <w:rsid w:val="00DF7C94"/>
    <w:rsid w:val="00E00B8D"/>
    <w:rsid w:val="00E01329"/>
    <w:rsid w:val="00E05F6F"/>
    <w:rsid w:val="00E07A9D"/>
    <w:rsid w:val="00E1774F"/>
    <w:rsid w:val="00E30D27"/>
    <w:rsid w:val="00E426D3"/>
    <w:rsid w:val="00E43035"/>
    <w:rsid w:val="00E456F7"/>
    <w:rsid w:val="00E45826"/>
    <w:rsid w:val="00E51EAE"/>
    <w:rsid w:val="00E5275A"/>
    <w:rsid w:val="00E54AD1"/>
    <w:rsid w:val="00E5638C"/>
    <w:rsid w:val="00E60115"/>
    <w:rsid w:val="00E60582"/>
    <w:rsid w:val="00E76235"/>
    <w:rsid w:val="00E77982"/>
    <w:rsid w:val="00E77B79"/>
    <w:rsid w:val="00E82AA3"/>
    <w:rsid w:val="00E86ED4"/>
    <w:rsid w:val="00E93203"/>
    <w:rsid w:val="00E9772C"/>
    <w:rsid w:val="00EA3AA0"/>
    <w:rsid w:val="00EA4009"/>
    <w:rsid w:val="00EA7E1B"/>
    <w:rsid w:val="00EB0502"/>
    <w:rsid w:val="00EB1125"/>
    <w:rsid w:val="00EB2D09"/>
    <w:rsid w:val="00EB347A"/>
    <w:rsid w:val="00EB56E8"/>
    <w:rsid w:val="00EB70DD"/>
    <w:rsid w:val="00EC0ACA"/>
    <w:rsid w:val="00EC6B00"/>
    <w:rsid w:val="00ED249D"/>
    <w:rsid w:val="00ED4227"/>
    <w:rsid w:val="00EE01EF"/>
    <w:rsid w:val="00EE1B4A"/>
    <w:rsid w:val="00EE5778"/>
    <w:rsid w:val="00EF318F"/>
    <w:rsid w:val="00EF5174"/>
    <w:rsid w:val="00EF51DC"/>
    <w:rsid w:val="00EF55F5"/>
    <w:rsid w:val="00EF59A6"/>
    <w:rsid w:val="00EF7561"/>
    <w:rsid w:val="00F07CE0"/>
    <w:rsid w:val="00F109E7"/>
    <w:rsid w:val="00F2208F"/>
    <w:rsid w:val="00F234F3"/>
    <w:rsid w:val="00F31635"/>
    <w:rsid w:val="00F3211D"/>
    <w:rsid w:val="00F42008"/>
    <w:rsid w:val="00F45200"/>
    <w:rsid w:val="00F47496"/>
    <w:rsid w:val="00F5331F"/>
    <w:rsid w:val="00F57391"/>
    <w:rsid w:val="00F61066"/>
    <w:rsid w:val="00F64E39"/>
    <w:rsid w:val="00F658C7"/>
    <w:rsid w:val="00F65C2E"/>
    <w:rsid w:val="00F707C1"/>
    <w:rsid w:val="00F707DA"/>
    <w:rsid w:val="00F70D11"/>
    <w:rsid w:val="00F71E45"/>
    <w:rsid w:val="00F75DA9"/>
    <w:rsid w:val="00F76F30"/>
    <w:rsid w:val="00F813A8"/>
    <w:rsid w:val="00F82553"/>
    <w:rsid w:val="00F83948"/>
    <w:rsid w:val="00F862FA"/>
    <w:rsid w:val="00F87C9E"/>
    <w:rsid w:val="00F90C1C"/>
    <w:rsid w:val="00F93818"/>
    <w:rsid w:val="00F956B2"/>
    <w:rsid w:val="00FB1006"/>
    <w:rsid w:val="00FD16DF"/>
    <w:rsid w:val="00FD37E0"/>
    <w:rsid w:val="00FE351D"/>
    <w:rsid w:val="00FE4F2A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0BEBED-0321-47FC-BC9A-E53D5E0E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62CD"/>
    <w:pPr>
      <w:widowControl w:val="0"/>
      <w:suppressAutoHyphens/>
      <w:spacing w:after="120"/>
      <w:jc w:val="both"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tabs>
        <w:tab w:val="num" w:pos="1440"/>
      </w:tabs>
      <w:spacing w:before="240" w:after="60"/>
      <w:ind w:left="1224" w:hanging="504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rPr>
      <w:rFonts w:ascii="Arial" w:hAnsi="Arial" w:cs="Arial"/>
      <w:b/>
      <w:bCs/>
      <w:kern w:val="32"/>
      <w:sz w:val="32"/>
      <w:szCs w:val="32"/>
      <w:lang w:val="x-none" w:eastAsia="ar-SA" w:bidi="ar-SA"/>
    </w:rPr>
  </w:style>
  <w:style w:type="character" w:customStyle="1" w:styleId="Heading2Char">
    <w:name w:val="Heading 2 Char"/>
    <w:basedOn w:val="Standardnpsmoodstavce"/>
    <w:rPr>
      <w:rFonts w:ascii="Arial" w:hAnsi="Arial" w:cs="Arial"/>
      <w:b/>
      <w:bCs/>
      <w:i/>
      <w:iCs/>
      <w:sz w:val="28"/>
      <w:szCs w:val="28"/>
      <w:lang w:val="x-none" w:eastAsia="ar-SA" w:bidi="ar-SA"/>
    </w:rPr>
  </w:style>
  <w:style w:type="character" w:customStyle="1" w:styleId="Heading3Char">
    <w:name w:val="Heading 3 Char"/>
    <w:basedOn w:val="Standardnpsmoodstavce"/>
    <w:rPr>
      <w:rFonts w:ascii="Arial" w:hAnsi="Arial" w:cs="Arial"/>
      <w:b/>
      <w:bCs/>
      <w:sz w:val="26"/>
      <w:szCs w:val="26"/>
      <w:lang w:val="x-none" w:eastAsia="ar-SA" w:bidi="ar-SA"/>
    </w:rPr>
  </w:style>
  <w:style w:type="character" w:customStyle="1" w:styleId="Heading5Char">
    <w:name w:val="Heading 5 Char"/>
    <w:basedOn w:val="Standardnpsmoodstavce"/>
    <w:rPr>
      <w:rFonts w:ascii="Times New Roman" w:hAnsi="Times New Roman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Heading8Char">
    <w:name w:val="Heading 8 Char"/>
    <w:basedOn w:val="Standardnpsmoodstavce"/>
    <w:rPr>
      <w:rFonts w:ascii="Calibri" w:hAnsi="Calibri" w:cs="Calibri"/>
      <w:i/>
      <w:iCs/>
      <w:sz w:val="24"/>
      <w:szCs w:val="24"/>
      <w:lang w:val="x-none" w:eastAsia="ar-SA" w:bidi="ar-SA"/>
    </w:rPr>
  </w:style>
  <w:style w:type="character" w:customStyle="1" w:styleId="Heading9Char">
    <w:name w:val="Heading 9 Char"/>
    <w:basedOn w:val="Standardnpsmoodstavce"/>
    <w:rPr>
      <w:rFonts w:ascii="Arial" w:hAnsi="Arial" w:cs="Arial"/>
      <w:sz w:val="22"/>
      <w:szCs w:val="22"/>
      <w:lang w:val="x-none" w:eastAsia="ar-SA" w:bidi="ar-SA"/>
    </w:rPr>
  </w:style>
  <w:style w:type="paragraph" w:customStyle="1" w:styleId="amojetext1">
    <w:name w:val="a moje text 1"/>
    <w:pPr>
      <w:tabs>
        <w:tab w:val="left" w:pos="426"/>
      </w:tabs>
      <w:spacing w:after="12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amojenadpiskapitoly1">
    <w:name w:val="a moje nadpis kapitoly 1"/>
    <w:next w:val="amojetext1"/>
    <w:pPr>
      <w:numPr>
        <w:numId w:val="1"/>
      </w:numPr>
      <w:tabs>
        <w:tab w:val="left" w:pos="426"/>
      </w:tabs>
      <w:spacing w:after="120" w:line="360" w:lineRule="auto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amojepodnadpis1">
    <w:name w:val="a moje podnadpis 1"/>
    <w:next w:val="amojetext1"/>
    <w:pPr>
      <w:numPr>
        <w:ilvl w:val="1"/>
        <w:numId w:val="1"/>
      </w:numPr>
      <w:tabs>
        <w:tab w:val="left" w:pos="426"/>
      </w:tabs>
      <w:spacing w:after="120" w:line="360" w:lineRule="auto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aNormln">
    <w:name w:val="aNormální"/>
    <w:basedOn w:val="Normln"/>
    <w:pPr>
      <w:tabs>
        <w:tab w:val="left" w:pos="360"/>
      </w:tabs>
      <w:ind w:firstLine="357"/>
    </w:pPr>
  </w:style>
  <w:style w:type="character" w:customStyle="1" w:styleId="aNormlnChar1">
    <w:name w:val="aNormální Char1"/>
    <w:rPr>
      <w:rFonts w:eastAsia="Times New Roman"/>
      <w:sz w:val="24"/>
      <w:lang w:val="cs-CZ" w:eastAsia="ar-SA" w:bidi="ar-SA"/>
    </w:rPr>
  </w:style>
  <w:style w:type="paragraph" w:customStyle="1" w:styleId="aNadpiskapitolystar">
    <w:name w:val="aNadpis kapitoly starý"/>
    <w:basedOn w:val="aNormln"/>
    <w:next w:val="aNormln"/>
    <w:pPr>
      <w:spacing w:before="480" w:after="240"/>
    </w:pPr>
    <w:rPr>
      <w:b/>
      <w:bCs/>
      <w:spacing w:val="40"/>
      <w:sz w:val="44"/>
      <w:szCs w:val="44"/>
      <w:u w:val="single"/>
    </w:rPr>
  </w:style>
  <w:style w:type="character" w:customStyle="1" w:styleId="aNadpiskapitolystarChar">
    <w:name w:val="aNadpis kapitoly starý Char"/>
    <w:rPr>
      <w:rFonts w:eastAsia="Times New Roman"/>
      <w:b/>
      <w:spacing w:val="40"/>
      <w:sz w:val="52"/>
      <w:u w:val="single"/>
      <w:lang w:val="cs-CZ" w:eastAsia="ar-SA" w:bidi="ar-SA"/>
    </w:rPr>
  </w:style>
  <w:style w:type="paragraph" w:customStyle="1" w:styleId="aNadpiskapitoly">
    <w:name w:val="aNadpis kapitoly"/>
    <w:basedOn w:val="aNormln"/>
    <w:next w:val="aNormln"/>
    <w:pPr>
      <w:numPr>
        <w:numId w:val="4"/>
      </w:numPr>
      <w:tabs>
        <w:tab w:val="clear" w:pos="360"/>
      </w:tabs>
      <w:spacing w:before="480" w:after="240"/>
      <w:outlineLvl w:val="0"/>
    </w:pPr>
    <w:rPr>
      <w:b/>
      <w:bCs/>
      <w:spacing w:val="20"/>
      <w:sz w:val="36"/>
      <w:szCs w:val="36"/>
      <w:u w:val="single"/>
    </w:rPr>
  </w:style>
  <w:style w:type="character" w:customStyle="1" w:styleId="aNadpiskapitolyChar">
    <w:name w:val="aNadpis kapitoly Char"/>
    <w:rPr>
      <w:rFonts w:eastAsia="Times New Roman"/>
      <w:b/>
      <w:spacing w:val="20"/>
      <w:sz w:val="36"/>
      <w:u w:val="single"/>
      <w:lang w:val="x-none" w:eastAsia="ar-SA" w:bidi="ar-SA"/>
    </w:rPr>
  </w:style>
  <w:style w:type="paragraph" w:customStyle="1" w:styleId="aNzevplochy">
    <w:name w:val="aNázev plochy"/>
    <w:basedOn w:val="aNormln"/>
    <w:next w:val="aNormln"/>
    <w:pPr>
      <w:pageBreakBefore/>
      <w:ind w:firstLine="0"/>
      <w:jc w:val="center"/>
    </w:pPr>
    <w:rPr>
      <w:b/>
      <w:bCs/>
      <w:sz w:val="44"/>
      <w:szCs w:val="44"/>
    </w:rPr>
  </w:style>
  <w:style w:type="paragraph" w:customStyle="1" w:styleId="aMalnadpis">
    <w:name w:val="aMalý nadpis"/>
    <w:basedOn w:val="aNormln"/>
    <w:next w:val="aNormln"/>
    <w:pPr>
      <w:spacing w:before="240"/>
    </w:pPr>
    <w:rPr>
      <w:b/>
      <w:bCs/>
    </w:rPr>
  </w:style>
  <w:style w:type="paragraph" w:customStyle="1" w:styleId="anormln0">
    <w:name w:val="anormální"/>
    <w:basedOn w:val="Normln"/>
    <w:pPr>
      <w:tabs>
        <w:tab w:val="left" w:pos="357"/>
      </w:tabs>
      <w:ind w:firstLine="357"/>
    </w:pPr>
    <w:rPr>
      <w:lang w:eastAsia="cs-CZ"/>
    </w:rPr>
  </w:style>
  <w:style w:type="paragraph" w:styleId="Zkladntext">
    <w:name w:val="Body Text"/>
    <w:basedOn w:val="Normln"/>
    <w:semiHidden/>
  </w:style>
  <w:style w:type="character" w:customStyle="1" w:styleId="BodyTextChar">
    <w:name w:val="Body Text Char"/>
    <w:basedOn w:val="Standardnpsmoodstavc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Obsah1">
    <w:name w:val="toc 1"/>
    <w:basedOn w:val="Normln"/>
    <w:next w:val="Normln"/>
    <w:autoRedefine/>
    <w:uiPriority w:val="39"/>
    <w:rsid w:val="00A1177B"/>
    <w:pPr>
      <w:tabs>
        <w:tab w:val="right" w:leader="dot" w:pos="9062"/>
      </w:tabs>
      <w:spacing w:before="120"/>
      <w:ind w:left="397" w:hanging="397"/>
      <w:outlineLvl w:val="0"/>
    </w:pPr>
    <w:rPr>
      <w:b/>
      <w:bCs/>
      <w:sz w:val="20"/>
      <w:szCs w:val="20"/>
    </w:rPr>
  </w:style>
  <w:style w:type="paragraph" w:customStyle="1" w:styleId="Normln0">
    <w:name w:val="Normální~"/>
    <w:basedOn w:val="Normln"/>
    <w:pPr>
      <w:suppressAutoHyphens w:val="0"/>
    </w:pPr>
    <w:rPr>
      <w:rFonts w:ascii="Arial" w:hAnsi="Arial" w:cs="Arial"/>
      <w:noProof/>
      <w:lang w:eastAsia="cs-CZ"/>
    </w:rPr>
  </w:style>
  <w:style w:type="character" w:styleId="Siln">
    <w:name w:val="Strong"/>
    <w:basedOn w:val="Standardnpsmoodstavce"/>
    <w:qFormat/>
    <w:rPr>
      <w:rFonts w:ascii="Times New Roman" w:hAnsi="Times New Roman" w:cs="Times New Roman"/>
      <w:b/>
      <w:bCs/>
    </w:rPr>
  </w:style>
  <w:style w:type="paragraph" w:customStyle="1" w:styleId="Nadpissti">
    <w:name w:val="Nadpis části"/>
    <w:pPr>
      <w:tabs>
        <w:tab w:val="left" w:pos="1134"/>
      </w:tabs>
      <w:spacing w:before="240" w:after="120"/>
      <w:jc w:val="both"/>
    </w:pPr>
    <w:rPr>
      <w:b/>
      <w:bCs/>
      <w:sz w:val="44"/>
      <w:szCs w:val="44"/>
    </w:rPr>
  </w:style>
  <w:style w:type="character" w:styleId="slostrnky">
    <w:name w:val="page number"/>
    <w:basedOn w:val="Standardnpsmoodstavce"/>
    <w:semiHidden/>
    <w:rPr>
      <w:rFonts w:ascii="Times New Roman" w:hAnsi="Times New Roman" w:cs="Times New Roman"/>
    </w:rPr>
  </w:style>
  <w:style w:type="paragraph" w:styleId="Textpoznpodarou">
    <w:name w:val="footnote text"/>
    <w:basedOn w:val="Normln"/>
    <w:semiHidden/>
    <w:rPr>
      <w:sz w:val="20"/>
      <w:szCs w:val="20"/>
    </w:rPr>
  </w:style>
  <w:style w:type="character" w:customStyle="1" w:styleId="FootnoteTextChar">
    <w:name w:val="Footnote Text Char"/>
    <w:basedOn w:val="Standardnpsmoodstavce"/>
    <w:rPr>
      <w:rFonts w:ascii="Times New Roman" w:hAnsi="Times New Roman" w:cs="Times New Roman"/>
      <w:lang w:val="x-none" w:eastAsia="ar-SA" w:bidi="ar-SA"/>
    </w:rPr>
  </w:style>
  <w:style w:type="character" w:styleId="Znakapoznpodarou">
    <w:name w:val="footnote reference"/>
    <w:basedOn w:val="Standardnpsmoodstavce"/>
    <w:semiHidden/>
    <w:rPr>
      <w:rFonts w:ascii="Times New Roman" w:hAnsi="Times New Roman" w:cs="Times New Roman"/>
      <w:vertAlign w:val="superscript"/>
    </w:rPr>
  </w:style>
  <w:style w:type="paragraph" w:styleId="Textvbloku">
    <w:name w:val="Block Text"/>
    <w:basedOn w:val="Normln"/>
    <w:semiHidden/>
    <w:pPr>
      <w:tabs>
        <w:tab w:val="left" w:pos="7938"/>
      </w:tabs>
      <w:suppressAutoHyphens w:val="0"/>
      <w:ind w:left="426" w:right="140"/>
    </w:pPr>
    <w:rPr>
      <w:sz w:val="22"/>
      <w:szCs w:val="22"/>
      <w:lang w:eastAsia="cs-CZ"/>
    </w:rPr>
  </w:style>
  <w:style w:type="paragraph" w:styleId="Zkladntext3">
    <w:name w:val="Body Text 3"/>
    <w:basedOn w:val="Normln"/>
    <w:semiHidden/>
    <w:rPr>
      <w:sz w:val="16"/>
      <w:szCs w:val="16"/>
    </w:rPr>
  </w:style>
  <w:style w:type="character" w:customStyle="1" w:styleId="BodyText3Char">
    <w:name w:val="Body Text 3 Char"/>
    <w:basedOn w:val="Standardnpsmoodstavce"/>
    <w:rPr>
      <w:rFonts w:ascii="Times New Roman" w:hAnsi="Times New Roman" w:cs="Times New Roman"/>
      <w:sz w:val="16"/>
      <w:szCs w:val="16"/>
      <w:lang w:val="x-none" w:eastAsia="ar-SA" w:bidi="ar-SA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lang w:val="x-none" w:eastAsia="ar-SA" w:bidi="ar-SA"/>
    </w:rPr>
  </w:style>
  <w:style w:type="character" w:customStyle="1" w:styleId="aNormlnChar">
    <w:name w:val="aNormální Char"/>
    <w:rPr>
      <w:rFonts w:eastAsia="Times New Roman"/>
      <w:sz w:val="24"/>
      <w:lang w:val="cs-CZ" w:eastAsia="ar-SA" w:bidi="ar-SA"/>
    </w:rPr>
  </w:style>
  <w:style w:type="character" w:customStyle="1" w:styleId="aMalnadpisChar">
    <w:name w:val="aMalý nadpis Char"/>
    <w:rPr>
      <w:rFonts w:eastAsia="Times New Roman"/>
      <w:b/>
      <w:sz w:val="24"/>
      <w:lang w:val="cs-CZ" w:eastAsia="ar-SA" w:bidi="ar-SA"/>
    </w:rPr>
  </w:style>
  <w:style w:type="character" w:customStyle="1" w:styleId="Znakypropoznmkupodarou">
    <w:name w:val="Znaky pro poznámku pod ?arou"/>
    <w:rPr>
      <w:vertAlign w:val="superscript"/>
    </w:rPr>
  </w:style>
  <w:style w:type="paragraph" w:styleId="Normlnweb">
    <w:name w:val="Normal (Web)"/>
    <w:basedOn w:val="Normln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Standardnpsmoodstavc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Standardnpsmoodstavc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monostiplochy">
    <w:name w:val="možnosti plochy"/>
    <w:basedOn w:val="aNormln"/>
    <w:next w:val="aNormln"/>
    <w:pPr>
      <w:tabs>
        <w:tab w:val="num" w:pos="2517"/>
      </w:tabs>
      <w:ind w:left="2517" w:hanging="360"/>
    </w:pPr>
  </w:style>
  <w:style w:type="paragraph" w:customStyle="1" w:styleId="aNormlnmonostiplochyCharCharCharCharCharChar">
    <w:name w:val="aNormální možnosti plochy Char Char Char Char Char Char"/>
    <w:basedOn w:val="aNormln"/>
    <w:next w:val="aNormln"/>
    <w:pPr>
      <w:tabs>
        <w:tab w:val="num" w:pos="2517"/>
      </w:tabs>
      <w:ind w:left="2517" w:hanging="360"/>
    </w:pPr>
    <w:rPr>
      <w:b/>
      <w:bCs/>
      <w:u w:val="single"/>
    </w:rPr>
  </w:style>
  <w:style w:type="character" w:customStyle="1" w:styleId="aNormlnmonostiplochyCharCharCharCharCharCharChar">
    <w:name w:val="aNormální možnosti plochy Char Char Char Char Char Char Char"/>
    <w:rPr>
      <w:rFonts w:eastAsia="Times New Roman"/>
      <w:b/>
      <w:sz w:val="24"/>
      <w:u w:val="none"/>
      <w:lang w:val="x-none" w:eastAsia="ar-SA" w:bidi="ar-SA"/>
    </w:rPr>
  </w:style>
  <w:style w:type="paragraph" w:styleId="Zkladntextodsazen2">
    <w:name w:val="Body Text Indent 2"/>
    <w:basedOn w:val="Normln"/>
    <w:semiHidden/>
    <w:pPr>
      <w:spacing w:line="480" w:lineRule="auto"/>
      <w:ind w:left="283"/>
    </w:pPr>
  </w:style>
  <w:style w:type="character" w:customStyle="1" w:styleId="BodyTextIndent2Char">
    <w:name w:val="Body Text Indent 2 Char"/>
    <w:basedOn w:val="Standardnpsmoodstavc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Obsah2">
    <w:name w:val="toc 2"/>
    <w:basedOn w:val="Normln"/>
    <w:next w:val="Normln"/>
    <w:autoRedefine/>
    <w:uiPriority w:val="39"/>
    <w:pPr>
      <w:spacing w:before="120"/>
      <w:ind w:left="805" w:hanging="567"/>
    </w:pPr>
    <w:rPr>
      <w:i/>
      <w:iCs/>
      <w:sz w:val="20"/>
      <w:szCs w:val="20"/>
    </w:rPr>
  </w:style>
  <w:style w:type="paragraph" w:styleId="Obsah3">
    <w:name w:val="toc 3"/>
    <w:basedOn w:val="Normln"/>
    <w:next w:val="Normln"/>
    <w:autoRedefine/>
    <w:semiHidden/>
    <w:pPr>
      <w:ind w:left="480"/>
    </w:pPr>
    <w:rPr>
      <w:sz w:val="20"/>
      <w:szCs w:val="20"/>
    </w:rPr>
  </w:style>
  <w:style w:type="paragraph" w:styleId="Obsah4">
    <w:name w:val="toc 4"/>
    <w:basedOn w:val="Normln"/>
    <w:next w:val="Normln"/>
    <w:autoRedefine/>
    <w:semiHidden/>
    <w:pPr>
      <w:ind w:left="720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pPr>
      <w:ind w:left="960"/>
    </w:pPr>
    <w:rPr>
      <w:sz w:val="20"/>
      <w:szCs w:val="20"/>
    </w:rPr>
  </w:style>
  <w:style w:type="paragraph" w:styleId="Obsah6">
    <w:name w:val="toc 6"/>
    <w:basedOn w:val="Normln"/>
    <w:next w:val="Normln"/>
    <w:autoRedefine/>
    <w:semiHidden/>
    <w:pPr>
      <w:ind w:left="1200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pPr>
      <w:ind w:left="1440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pPr>
      <w:ind w:left="1680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pPr>
      <w:ind w:left="1920"/>
    </w:pPr>
    <w:rPr>
      <w:sz w:val="20"/>
      <w:szCs w:val="20"/>
    </w:rPr>
  </w:style>
  <w:style w:type="paragraph" w:customStyle="1" w:styleId="Oddl">
    <w:name w:val="Oddíl"/>
    <w:basedOn w:val="Normln"/>
    <w:next w:val="Normln"/>
    <w:pPr>
      <w:keepNext/>
      <w:keepLines/>
      <w:widowControl/>
      <w:suppressAutoHyphens w:val="0"/>
      <w:spacing w:before="240"/>
      <w:jc w:val="center"/>
      <w:outlineLvl w:val="4"/>
    </w:pPr>
    <w:rPr>
      <w:lang w:eastAsia="cs-CZ"/>
    </w:rPr>
  </w:style>
  <w:style w:type="paragraph" w:customStyle="1" w:styleId="Nadpisdlu">
    <w:name w:val="Nadpis dílu"/>
    <w:basedOn w:val="Normln"/>
    <w:next w:val="Oddl"/>
    <w:pPr>
      <w:keepNext/>
      <w:keepLines/>
      <w:widowControl/>
      <w:suppressAutoHyphens w:val="0"/>
      <w:jc w:val="center"/>
      <w:outlineLvl w:val="3"/>
    </w:pPr>
    <w:rPr>
      <w:b/>
      <w:bCs/>
      <w:lang w:eastAsia="cs-CZ"/>
    </w:rPr>
  </w:style>
  <w:style w:type="paragraph" w:customStyle="1" w:styleId="Textbodu">
    <w:name w:val="Text bodu"/>
    <w:basedOn w:val="Normln"/>
    <w:pPr>
      <w:widowControl/>
      <w:numPr>
        <w:ilvl w:val="2"/>
        <w:numId w:val="4"/>
      </w:numPr>
      <w:suppressAutoHyphens w:val="0"/>
      <w:outlineLvl w:val="8"/>
    </w:pPr>
    <w:rPr>
      <w:lang w:eastAsia="cs-CZ"/>
    </w:rPr>
  </w:style>
  <w:style w:type="paragraph" w:customStyle="1" w:styleId="Textpsmene">
    <w:name w:val="Text písmene"/>
    <w:basedOn w:val="Normln"/>
    <w:pPr>
      <w:widowControl/>
      <w:numPr>
        <w:ilvl w:val="1"/>
        <w:numId w:val="4"/>
      </w:numPr>
      <w:suppressAutoHyphens w:val="0"/>
      <w:outlineLvl w:val="7"/>
    </w:pPr>
    <w:rPr>
      <w:lang w:eastAsia="cs-CZ"/>
    </w:rPr>
  </w:style>
  <w:style w:type="paragraph" w:customStyle="1" w:styleId="Textodstavce">
    <w:name w:val="Text odstavce"/>
    <w:basedOn w:val="Normln"/>
    <w:pPr>
      <w:widowControl/>
      <w:tabs>
        <w:tab w:val="num" w:pos="785"/>
        <w:tab w:val="left" w:pos="851"/>
      </w:tabs>
      <w:suppressAutoHyphens w:val="0"/>
      <w:spacing w:before="120"/>
      <w:ind w:firstLine="425"/>
      <w:outlineLvl w:val="6"/>
    </w:pPr>
    <w:rPr>
      <w:lang w:eastAsia="cs-CZ"/>
    </w:rPr>
  </w:style>
  <w:style w:type="paragraph" w:customStyle="1" w:styleId="aNormlnCharCharCharCharChar">
    <w:name w:val="aNormální Char Char Char Char Char"/>
    <w:basedOn w:val="Normln"/>
    <w:pPr>
      <w:widowControl/>
      <w:tabs>
        <w:tab w:val="left" w:pos="360"/>
      </w:tabs>
      <w:suppressAutoHyphens w:val="0"/>
      <w:ind w:firstLine="357"/>
    </w:pPr>
    <w:rPr>
      <w:lang w:eastAsia="cs-CZ"/>
    </w:rPr>
  </w:style>
  <w:style w:type="character" w:customStyle="1" w:styleId="aNormlnCharCharCharCharCharChar">
    <w:name w:val="aNormální Char Char Char Char Char Char"/>
    <w:rPr>
      <w:sz w:val="24"/>
      <w:lang w:val="cs-CZ" w:eastAsia="cs-CZ"/>
    </w:rPr>
  </w:style>
  <w:style w:type="paragraph" w:customStyle="1" w:styleId="Hlava">
    <w:name w:val="Hlava"/>
    <w:basedOn w:val="Normln"/>
    <w:next w:val="Normln"/>
    <w:pPr>
      <w:keepNext/>
      <w:keepLines/>
      <w:widowControl/>
      <w:suppressAutoHyphens w:val="0"/>
      <w:spacing w:before="240"/>
      <w:jc w:val="center"/>
      <w:outlineLvl w:val="2"/>
    </w:pPr>
    <w:rPr>
      <w:lang w:eastAsia="cs-CZ"/>
    </w:rPr>
  </w:style>
  <w:style w:type="paragraph" w:customStyle="1" w:styleId="aMalnadpis-plochypodnadpisy">
    <w:name w:val="aMalý nadpis - plochy podnadpisy"/>
    <w:basedOn w:val="aMalnadpis"/>
  </w:style>
  <w:style w:type="character" w:styleId="Odkaznakoment">
    <w:name w:val="annotation reference"/>
    <w:basedOn w:val="Standardnpsmoodstavce"/>
    <w:semiHidden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1"/>
    <w:semiHidden/>
    <w:rPr>
      <w:sz w:val="20"/>
      <w:szCs w:val="20"/>
    </w:rPr>
  </w:style>
  <w:style w:type="character" w:customStyle="1" w:styleId="CommentTextChar">
    <w:name w:val="Comment Text Char"/>
    <w:basedOn w:val="Standardnpsmoodstavce"/>
    <w:rPr>
      <w:rFonts w:ascii="Times New Roman" w:hAnsi="Times New Roman" w:cs="Times New Roman"/>
      <w:lang w:val="x-none" w:eastAsia="ar-SA" w:bidi="ar-SA"/>
    </w:rPr>
  </w:style>
  <w:style w:type="paragraph" w:customStyle="1" w:styleId="Pedmtkomente1">
    <w:name w:val="Předmět komentáře1"/>
    <w:basedOn w:val="Textkomente"/>
    <w:next w:val="Textkomente"/>
    <w:rPr>
      <w:b/>
      <w:bCs/>
    </w:rPr>
  </w:style>
  <w:style w:type="character" w:customStyle="1" w:styleId="CommentSubjectChar">
    <w:name w:val="Comment Subject Char"/>
    <w:rPr>
      <w:rFonts w:ascii="Times New Roman" w:hAnsi="Times New Roman" w:cs="Times New Roman"/>
      <w:b/>
      <w:lang w:val="x-none" w:eastAsia="ar-SA" w:bidi="ar-SA"/>
    </w:rPr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img-rs-31">
    <w:name w:val="img-rs-31"/>
    <w:rPr>
      <w:rFonts w:ascii="Times New Roman" w:hAnsi="Times New Roman" w:cs="Times New Roman"/>
    </w:rPr>
  </w:style>
  <w:style w:type="character" w:styleId="Zdraznn">
    <w:name w:val="Emphasis"/>
    <w:basedOn w:val="Standardnpsmoodstavce"/>
    <w:qFormat/>
    <w:rPr>
      <w:rFonts w:ascii="Times New Roman" w:hAnsi="Times New Roman" w:cs="Times New Roman"/>
      <w:i/>
      <w:iCs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paragraph" w:customStyle="1" w:styleId="anadpis1oduvodnenistar">
    <w:name w:val="anadpis1_oduvodneni starý"/>
    <w:basedOn w:val="aNadpiskapitoly"/>
    <w:pPr>
      <w:tabs>
        <w:tab w:val="left" w:pos="360"/>
      </w:tabs>
    </w:pPr>
  </w:style>
  <w:style w:type="character" w:customStyle="1" w:styleId="anadpis1oduvodnenistarChar">
    <w:name w:val="anadpis1_oduvodneni starý Char"/>
    <w:rPr>
      <w:rFonts w:eastAsia="Times New Roman"/>
      <w:b/>
      <w:spacing w:val="20"/>
      <w:sz w:val="36"/>
      <w:u w:val="single"/>
      <w:lang w:val="x-none" w:eastAsia="ar-SA" w:bidi="ar-SA"/>
    </w:rPr>
  </w:style>
  <w:style w:type="paragraph" w:customStyle="1" w:styleId="aNadpispodkapitolyoduvodneni">
    <w:name w:val="aNadpis podkapitoly_oduvodneni"/>
    <w:basedOn w:val="aNadpiskapitoly"/>
  </w:style>
  <w:style w:type="character" w:customStyle="1" w:styleId="aNadpispodkapitolyoduvodneniChar">
    <w:name w:val="aNadpis podkapitoly_oduvodneni Char"/>
    <w:rPr>
      <w:rFonts w:ascii="Times New Roman" w:hAnsi="Times New Roman" w:cs="Times New Roman"/>
      <w:b/>
      <w:spacing w:val="20"/>
      <w:sz w:val="36"/>
      <w:u w:val="single"/>
      <w:lang w:val="x-none" w:eastAsia="ar-SA" w:bidi="ar-SA"/>
    </w:rPr>
  </w:style>
  <w:style w:type="paragraph" w:customStyle="1" w:styleId="aMalnadpisoduvodneni">
    <w:name w:val="aMalý nadpis_oduvodneni"/>
    <w:basedOn w:val="aMalnadpis"/>
  </w:style>
  <w:style w:type="character" w:customStyle="1" w:styleId="aNormlnChar2">
    <w:name w:val="aNormální Char2"/>
    <w:rPr>
      <w:rFonts w:eastAsia="Times New Roman"/>
      <w:sz w:val="24"/>
      <w:lang w:val="cs-CZ" w:eastAsia="x-none"/>
    </w:rPr>
  </w:style>
  <w:style w:type="paragraph" w:customStyle="1" w:styleId="Obsah8DccGBc">
    <w:name w:val="Obsah 8DŕĐcĐc÷&quot;«/GÇB÷üc?"/>
    <w:basedOn w:val="Normln"/>
    <w:next w:val="Normln"/>
    <w:pPr>
      <w:tabs>
        <w:tab w:val="left" w:pos="8645"/>
        <w:tab w:val="right" w:pos="9071"/>
      </w:tabs>
      <w:suppressAutoHyphens w:val="0"/>
      <w:spacing w:after="0"/>
      <w:ind w:left="4961" w:right="850"/>
    </w:pPr>
    <w:rPr>
      <w:rFonts w:ascii="Arial" w:hAnsi="Arial" w:cs="Arial"/>
      <w:sz w:val="22"/>
      <w:szCs w:val="22"/>
      <w:lang w:eastAsia="cs-CZ"/>
    </w:rPr>
  </w:style>
  <w:style w:type="paragraph" w:customStyle="1" w:styleId="Stylanadpis1oduvodneni14b">
    <w:name w:val="Styl anadpis1_oduvodneni + 14 b."/>
    <w:basedOn w:val="anadpis1oduvodnenistar"/>
    <w:pPr>
      <w:spacing w:before="120"/>
      <w:ind w:left="851" w:firstLine="0"/>
    </w:pPr>
    <w:rPr>
      <w:sz w:val="28"/>
      <w:szCs w:val="28"/>
    </w:rPr>
  </w:style>
  <w:style w:type="paragraph" w:customStyle="1" w:styleId="aNadpispodkapitoly">
    <w:name w:val="aNadpis podkapitoly"/>
    <w:basedOn w:val="anadpis1oduvodnenistar"/>
    <w:pPr>
      <w:numPr>
        <w:numId w:val="0"/>
      </w:numPr>
      <w:tabs>
        <w:tab w:val="left" w:pos="85"/>
        <w:tab w:val="num" w:pos="425"/>
        <w:tab w:val="num" w:pos="680"/>
      </w:tabs>
      <w:spacing w:before="240" w:after="120"/>
      <w:ind w:left="680" w:hanging="680"/>
      <w:outlineLvl w:val="1"/>
    </w:pPr>
    <w:rPr>
      <w:sz w:val="26"/>
      <w:szCs w:val="26"/>
    </w:rPr>
  </w:style>
  <w:style w:type="paragraph" w:customStyle="1" w:styleId="aNadpispodkapitoly1">
    <w:name w:val="aNadpis podkapitoly1"/>
    <w:basedOn w:val="aNormln"/>
    <w:next w:val="aNormln"/>
    <w:pPr>
      <w:spacing w:before="120"/>
      <w:ind w:firstLine="851"/>
    </w:pPr>
    <w:rPr>
      <w:b/>
      <w:bCs/>
      <w:sz w:val="28"/>
      <w:szCs w:val="28"/>
      <w:u w:val="single"/>
    </w:rPr>
  </w:style>
  <w:style w:type="paragraph" w:customStyle="1" w:styleId="Nadpisobsahu1">
    <w:name w:val="Nadpis obsahu1"/>
    <w:basedOn w:val="Nadpis1"/>
    <w:next w:val="Normln"/>
    <w:pPr>
      <w:keepLines/>
      <w:widowControl/>
      <w:suppressAutoHyphens w:val="0"/>
      <w:spacing w:before="480" w:after="0" w:line="276" w:lineRule="auto"/>
      <w:jc w:val="left"/>
      <w:outlineLvl w:val="9"/>
    </w:pPr>
    <w:rPr>
      <w:rFonts w:ascii="Cambria" w:hAnsi="Cambria" w:cs="Times New Roman"/>
      <w:kern w:val="0"/>
      <w:sz w:val="28"/>
      <w:szCs w:val="28"/>
      <w:lang w:eastAsia="cs-CZ"/>
    </w:rPr>
  </w:style>
  <w:style w:type="paragraph" w:customStyle="1" w:styleId="aNadpiskapitolyodvodnn1">
    <w:name w:val="aNadpis kapitoly odůvodnění1"/>
    <w:basedOn w:val="aNadpiskapitoly"/>
    <w:next w:val="aNormln"/>
    <w:pPr>
      <w:numPr>
        <w:numId w:val="10"/>
      </w:numPr>
      <w:tabs>
        <w:tab w:val="num" w:pos="567"/>
      </w:tabs>
    </w:pPr>
  </w:style>
  <w:style w:type="paragraph" w:customStyle="1" w:styleId="StylaNadpiskapitolyodvodnn">
    <w:name w:val="Styl aNadpis kapitoly odůvodnění"/>
    <w:basedOn w:val="aNadpiskapitoly"/>
    <w:next w:val="aNormln"/>
  </w:style>
  <w:style w:type="paragraph" w:customStyle="1" w:styleId="aNapiskapitolyodvodnn">
    <w:name w:val="aNapis kapitoly odůvodnění"/>
    <w:basedOn w:val="aNadpiskapitoly"/>
    <w:next w:val="aNormln"/>
    <w:pPr>
      <w:numPr>
        <w:numId w:val="0"/>
      </w:numPr>
    </w:pPr>
  </w:style>
  <w:style w:type="paragraph" w:customStyle="1" w:styleId="aNadpispodkapitolyodvodnn">
    <w:name w:val="aNadpis podkapitoly odůvodnění"/>
    <w:basedOn w:val="aNadpispodkapitoly"/>
    <w:next w:val="aNormln"/>
    <w:pPr>
      <w:tabs>
        <w:tab w:val="clear" w:pos="425"/>
      </w:tabs>
      <w:ind w:left="0" w:firstLine="0"/>
    </w:pPr>
  </w:style>
  <w:style w:type="paragraph" w:customStyle="1" w:styleId="Revize1">
    <w:name w:val="Revize1"/>
    <w:hidden/>
    <w:rPr>
      <w:sz w:val="24"/>
      <w:szCs w:val="24"/>
      <w:lang w:eastAsia="ar-SA"/>
    </w:rPr>
  </w:style>
  <w:style w:type="paragraph" w:customStyle="1" w:styleId="Odstavecseseznamem1">
    <w:name w:val="Odstavec se seznamem1"/>
    <w:basedOn w:val="Normln"/>
    <w:pPr>
      <w:ind w:left="708"/>
    </w:pPr>
  </w:style>
  <w:style w:type="paragraph" w:customStyle="1" w:styleId="Normln1">
    <w:name w:val="Normální1"/>
    <w:basedOn w:val="Normln"/>
    <w:pPr>
      <w:widowControl/>
      <w:overflowPunct w:val="0"/>
      <w:autoSpaceDE w:val="0"/>
      <w:autoSpaceDN w:val="0"/>
      <w:adjustRightInd w:val="0"/>
      <w:spacing w:after="0" w:line="230" w:lineRule="auto"/>
      <w:jc w:val="left"/>
      <w:textAlignment w:val="baseline"/>
    </w:pPr>
    <w:rPr>
      <w:sz w:val="20"/>
      <w:szCs w:val="20"/>
      <w:lang w:eastAsia="cs-CZ"/>
    </w:rPr>
  </w:style>
  <w:style w:type="paragraph" w:customStyle="1" w:styleId="Pedformtovantext">
    <w:name w:val="Předformátovaný text"/>
    <w:basedOn w:val="Normln"/>
    <w:pPr>
      <w:spacing w:after="0"/>
      <w:jc w:val="left"/>
    </w:pPr>
    <w:rPr>
      <w:rFonts w:ascii="Courier New" w:hAnsi="Courier New" w:cs="Courier New"/>
      <w:kern w:val="2"/>
      <w:sz w:val="20"/>
      <w:szCs w:val="20"/>
      <w:lang w:eastAsia="cs-CZ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BRTRWY+HelveticaNeueCE-Roman" w:hAnsi="BRTRWY+HelveticaNeueCE-Roman"/>
      <w:color w:val="000000"/>
      <w:sz w:val="24"/>
      <w:szCs w:val="24"/>
    </w:rPr>
  </w:style>
  <w:style w:type="paragraph" w:customStyle="1" w:styleId="Pa4">
    <w:name w:val="Pa4"/>
    <w:basedOn w:val="Default"/>
    <w:next w:val="Default"/>
    <w:pPr>
      <w:spacing w:line="240" w:lineRule="atLeast"/>
    </w:pPr>
    <w:rPr>
      <w:color w:val="auto"/>
    </w:rPr>
  </w:style>
  <w:style w:type="character" w:customStyle="1" w:styleId="A4">
    <w:name w:val="A4"/>
    <w:rPr>
      <w:color w:val="000000"/>
      <w:sz w:val="18"/>
      <w:u w:val="single"/>
    </w:rPr>
  </w:style>
  <w:style w:type="character" w:customStyle="1" w:styleId="A3">
    <w:name w:val="A3"/>
    <w:rPr>
      <w:color w:val="000000"/>
      <w:sz w:val="18"/>
    </w:rPr>
  </w:style>
  <w:style w:type="paragraph" w:customStyle="1" w:styleId="StylaMalnadpis-plochypodnadpisyAutomatick">
    <w:name w:val="Styl aMalý nadpis - plochy podnadpisy + Automatická"/>
    <w:basedOn w:val="aMalnadpis-plochypodnadpisy"/>
    <w:rPr>
      <w:sz w:val="26"/>
      <w:szCs w:val="26"/>
      <w:u w:val="single"/>
    </w:rPr>
  </w:style>
  <w:style w:type="paragraph" w:customStyle="1" w:styleId="StylaMalnadpis-plochypodnadpisyAutomatick1">
    <w:name w:val="Styl aMalý nadpis - plochy podnadpisy + Automatická1"/>
    <w:basedOn w:val="aMalnadpis-plochypodnadpisy"/>
    <w:rPr>
      <w:sz w:val="26"/>
      <w:szCs w:val="26"/>
      <w:u w:val="single"/>
    </w:rPr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NormlnChar2CharCharCharCharCharCharChar">
    <w:name w:val="aNormální Char2 Char Char Char Char Char Char Char"/>
    <w:basedOn w:val="Normln"/>
    <w:pPr>
      <w:tabs>
        <w:tab w:val="left" w:pos="360"/>
      </w:tabs>
      <w:spacing w:after="0"/>
      <w:ind w:firstLine="357"/>
    </w:pPr>
    <w:rPr>
      <w:lang w:eastAsia="cs-CZ"/>
    </w:rPr>
  </w:style>
  <w:style w:type="character" w:customStyle="1" w:styleId="aNormlnChar2CharCharCharCharCharCharCharChar">
    <w:name w:val="aNormální Char2 Char Char Char Char Char Char Char Char"/>
    <w:rPr>
      <w:rFonts w:eastAsia="Times New Roman"/>
      <w:sz w:val="24"/>
    </w:rPr>
  </w:style>
  <w:style w:type="paragraph" w:customStyle="1" w:styleId="StylaNormlnTunPodtren">
    <w:name w:val="Styl aNormální + Tučné Podtržení"/>
    <w:basedOn w:val="aNormln"/>
    <w:rPr>
      <w:b/>
      <w:bCs/>
    </w:rPr>
  </w:style>
  <w:style w:type="paragraph" w:customStyle="1" w:styleId="Obsahtabulky">
    <w:name w:val="Obsah tabulky"/>
    <w:basedOn w:val="Normln"/>
    <w:pPr>
      <w:suppressLineNumbers/>
      <w:spacing w:after="0"/>
      <w:jc w:val="left"/>
    </w:pPr>
  </w:style>
  <w:style w:type="paragraph" w:styleId="Seznamsodrkami">
    <w:name w:val="List Bullet"/>
    <w:basedOn w:val="Normln"/>
    <w:autoRedefine/>
    <w:semiHidden/>
    <w:pPr>
      <w:numPr>
        <w:numId w:val="11"/>
      </w:numPr>
    </w:pPr>
  </w:style>
  <w:style w:type="paragraph" w:styleId="Zkladntextodsazen3">
    <w:name w:val="Body Text Indent 3"/>
    <w:basedOn w:val="Normln"/>
    <w:semiHidden/>
    <w:pPr>
      <w:widowControl/>
      <w:suppressAutoHyphens w:val="0"/>
      <w:spacing w:after="0"/>
      <w:ind w:left="1418" w:hanging="284"/>
    </w:pPr>
    <w:rPr>
      <w:rFonts w:ascii="Arial" w:hAnsi="Arial" w:cs="Arial"/>
      <w:sz w:val="20"/>
      <w:szCs w:val="20"/>
      <w:lang w:eastAsia="cs-CZ"/>
    </w:rPr>
  </w:style>
  <w:style w:type="character" w:customStyle="1" w:styleId="BodyTextIndent3Char">
    <w:name w:val="Body Text Indent 3 Char"/>
    <w:basedOn w:val="Standardnpsmoodstavce"/>
    <w:rPr>
      <w:rFonts w:ascii="Arial" w:hAnsi="Arial" w:cs="Arial"/>
    </w:rPr>
  </w:style>
  <w:style w:type="paragraph" w:customStyle="1" w:styleId="StylaNzevplochy36b">
    <w:name w:val="Styl aNázev plochy + 36 b."/>
    <w:basedOn w:val="aNzevplochy"/>
    <w:pPr>
      <w:pageBreakBefore w:val="0"/>
      <w:suppressAutoHyphens w:val="0"/>
    </w:pPr>
    <w:rPr>
      <w:sz w:val="72"/>
      <w:szCs w:val="72"/>
    </w:rPr>
  </w:style>
  <w:style w:type="paragraph" w:customStyle="1" w:styleId="Napissti">
    <w:name w:val="Napis části"/>
    <w:basedOn w:val="Normln"/>
    <w:pPr>
      <w:suppressAutoHyphens w:val="0"/>
      <w:spacing w:after="0" w:line="240" w:lineRule="atLeast"/>
      <w:ind w:left="1077" w:hanging="360"/>
    </w:pPr>
    <w:rPr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semiHidden/>
    <w:rPr>
      <w:rFonts w:ascii="Times New Roman" w:hAnsi="Times New Roman" w:cs="Times New Roman"/>
      <w:color w:val="800080"/>
      <w:u w:val="single"/>
    </w:rPr>
  </w:style>
  <w:style w:type="paragraph" w:customStyle="1" w:styleId="Textbubliny2">
    <w:name w:val="Text bubliny2"/>
    <w:basedOn w:val="Normln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Standardnpsmoodstavce"/>
    <w:rPr>
      <w:rFonts w:ascii="Times New Roman" w:hAnsi="Times New Roman" w:cs="Times New Roman"/>
      <w:sz w:val="2"/>
      <w:lang w:val="x-none" w:eastAsia="ar-SA" w:bidi="ar-SA"/>
    </w:rPr>
  </w:style>
  <w:style w:type="paragraph" w:customStyle="1" w:styleId="Pedmtkomente2">
    <w:name w:val="Předmět komentáře2"/>
    <w:basedOn w:val="Textkomente"/>
    <w:next w:val="Textkomente"/>
    <w:rPr>
      <w:b/>
      <w:bCs/>
    </w:rPr>
  </w:style>
  <w:style w:type="character" w:customStyle="1" w:styleId="CommentSubjectChar1">
    <w:name w:val="Comment Subject Char1"/>
    <w:basedOn w:val="CommentTextChar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character" w:customStyle="1" w:styleId="TextkomenteChar">
    <w:name w:val="Text komentáře Char"/>
    <w:rPr>
      <w:lang w:val="x-none" w:eastAsia="ar-SA" w:bidi="ar-SA"/>
    </w:rPr>
  </w:style>
  <w:style w:type="character" w:customStyle="1" w:styleId="PedmtkomenteChar">
    <w:name w:val="Předmět komentáře Char"/>
    <w:rPr>
      <w:b/>
      <w:lang w:val="x-none" w:eastAsia="ar-SA" w:bidi="ar-SA"/>
    </w:rPr>
  </w:style>
  <w:style w:type="paragraph" w:customStyle="1" w:styleId="Odstavecseseznamem2">
    <w:name w:val="Odstavec se seznamem2"/>
    <w:basedOn w:val="Normln"/>
    <w:pPr>
      <w:ind w:left="720"/>
    </w:pPr>
  </w:style>
  <w:style w:type="character" w:customStyle="1" w:styleId="FooterChar1">
    <w:name w:val="Footer Char1"/>
    <w:basedOn w:val="Standardnpsmoodstavc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Odstavecseseznamem">
    <w:name w:val="List Paragraph"/>
    <w:basedOn w:val="Normln"/>
    <w:uiPriority w:val="34"/>
    <w:qFormat/>
    <w:rsid w:val="00DA7E02"/>
    <w:pPr>
      <w:ind w:left="720"/>
      <w:contextualSpacing/>
    </w:pPr>
  </w:style>
  <w:style w:type="character" w:customStyle="1" w:styleId="BodyTextIndent2Char1">
    <w:name w:val="Body Text Indent 2 Char1"/>
    <w:rsid w:val="00F47496"/>
    <w:rPr>
      <w:rFonts w:eastAsia="Times New Roman"/>
      <w:sz w:val="24"/>
      <w:lang w:val="x-none" w:eastAsia="ar-SA" w:bidi="ar-SA"/>
    </w:rPr>
  </w:style>
  <w:style w:type="character" w:customStyle="1" w:styleId="Heading5Char1">
    <w:name w:val="Heading 5 Char1"/>
    <w:rsid w:val="00F47496"/>
    <w:rPr>
      <w:rFonts w:eastAsia="Times New Roman"/>
      <w:b/>
      <w:i/>
      <w:sz w:val="26"/>
      <w:lang w:val="x-none" w:eastAsia="ar-SA" w:bidi="ar-SA"/>
    </w:rPr>
  </w:style>
  <w:style w:type="paragraph" w:customStyle="1" w:styleId="Normal1">
    <w:name w:val="Normal1"/>
    <w:basedOn w:val="Normln"/>
    <w:rsid w:val="00F47496"/>
    <w:pPr>
      <w:widowControl/>
      <w:overflowPunct w:val="0"/>
      <w:autoSpaceDE w:val="0"/>
      <w:autoSpaceDN w:val="0"/>
      <w:adjustRightInd w:val="0"/>
      <w:spacing w:after="0" w:line="230" w:lineRule="auto"/>
      <w:jc w:val="left"/>
      <w:textAlignment w:val="baseline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F109E7"/>
    <w:rPr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8C6CF4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6CF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6CF4"/>
    <w:rPr>
      <w:rFonts w:ascii="Segoe UI" w:hAnsi="Segoe UI" w:cs="Segoe UI"/>
      <w:sz w:val="18"/>
      <w:szCs w:val="18"/>
      <w:lang w:eastAsia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B1125"/>
    <w:pPr>
      <w:spacing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EB1125"/>
    <w:rPr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EB1125"/>
    <w:rPr>
      <w:vertAlign w:val="superscript"/>
    </w:rPr>
  </w:style>
  <w:style w:type="paragraph" w:customStyle="1" w:styleId="Texttabulky">
    <w:name w:val="Text tabulky"/>
    <w:basedOn w:val="Normln"/>
    <w:qFormat/>
    <w:rsid w:val="00316CD9"/>
    <w:pPr>
      <w:widowControl/>
      <w:suppressAutoHyphens w:val="0"/>
      <w:spacing w:after="0" w:line="276" w:lineRule="auto"/>
    </w:pPr>
    <w:rPr>
      <w:rFonts w:ascii="Arial" w:hAnsi="Arial"/>
      <w:color w:val="000000"/>
      <w:sz w:val="18"/>
      <w:szCs w:val="22"/>
      <w:lang w:eastAsia="cs-CZ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060DF1"/>
    <w:rPr>
      <w:b/>
      <w:bCs/>
    </w:rPr>
  </w:style>
  <w:style w:type="character" w:customStyle="1" w:styleId="TextkomenteChar1">
    <w:name w:val="Text komentáře Char1"/>
    <w:basedOn w:val="Standardnpsmoodstavce"/>
    <w:link w:val="Textkomente"/>
    <w:semiHidden/>
    <w:rsid w:val="00060DF1"/>
    <w:rPr>
      <w:lang w:eastAsia="ar-SA"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060DF1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2FED2-B656-4F59-8E74-B8AB602D3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36</Pages>
  <Words>8270</Words>
  <Characters>48797</Characters>
  <Application>Microsoft Office Word</Application>
  <DocSecurity>0</DocSecurity>
  <Lines>406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</vt:lpstr>
    </vt:vector>
  </TitlesOfParts>
  <Company>Hewlett-Packard Company</Company>
  <LinksUpToDate>false</LinksUpToDate>
  <CharactersWithSpaces>56954</CharactersWithSpaces>
  <SharedDoc>false</SharedDoc>
  <HLinks>
    <vt:vector size="372" baseType="variant">
      <vt:variant>
        <vt:i4>1245233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_Toc412828559</vt:lpwstr>
      </vt:variant>
      <vt:variant>
        <vt:i4>1245233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_Toc412828558</vt:lpwstr>
      </vt:variant>
      <vt:variant>
        <vt:i4>1245233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_Toc412828557</vt:lpwstr>
      </vt:variant>
      <vt:variant>
        <vt:i4>1245233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_Toc412828556</vt:lpwstr>
      </vt:variant>
      <vt:variant>
        <vt:i4>1245233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_Toc412828555</vt:lpwstr>
      </vt:variant>
      <vt:variant>
        <vt:i4>1245233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_Toc412828554</vt:lpwstr>
      </vt:variant>
      <vt:variant>
        <vt:i4>1245233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_Toc412828553</vt:lpwstr>
      </vt:variant>
      <vt:variant>
        <vt:i4>1245233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_Toc412828552</vt:lpwstr>
      </vt:variant>
      <vt:variant>
        <vt:i4>1245233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_Toc412828551</vt:lpwstr>
      </vt:variant>
      <vt:variant>
        <vt:i4>1245233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_Toc412828550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_Toc412828549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_Toc412828548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_Toc412828547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_Toc412828546</vt:lpwstr>
      </vt:variant>
      <vt:variant>
        <vt:i4>1179697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_Toc412828545</vt:lpwstr>
      </vt:variant>
      <vt:variant>
        <vt:i4>1179697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_Toc412828544</vt:lpwstr>
      </vt:variant>
      <vt:variant>
        <vt:i4>1179697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_Toc412828543</vt:lpwstr>
      </vt:variant>
      <vt:variant>
        <vt:i4>1179697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_Toc412828542</vt:lpwstr>
      </vt:variant>
      <vt:variant>
        <vt:i4>1179697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_Toc412828541</vt:lpwstr>
      </vt:variant>
      <vt:variant>
        <vt:i4>1179697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_Toc412828540</vt:lpwstr>
      </vt:variant>
      <vt:variant>
        <vt:i4>1376305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_Toc412828539</vt:lpwstr>
      </vt:variant>
      <vt:variant>
        <vt:i4>1376305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_Toc412828538</vt:lpwstr>
      </vt:variant>
      <vt:variant>
        <vt:i4>1376305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_Toc412828537</vt:lpwstr>
      </vt:variant>
      <vt:variant>
        <vt:i4>1376305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_Toc412828536</vt:lpwstr>
      </vt:variant>
      <vt:variant>
        <vt:i4>1376305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_Toc412828535</vt:lpwstr>
      </vt:variant>
      <vt:variant>
        <vt:i4>1376305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_Toc412828534</vt:lpwstr>
      </vt:variant>
      <vt:variant>
        <vt:i4>1376305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_Toc412828533</vt:lpwstr>
      </vt:variant>
      <vt:variant>
        <vt:i4>1376305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_Toc412828532</vt:lpwstr>
      </vt:variant>
      <vt:variant>
        <vt:i4>1376305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_Toc412828531</vt:lpwstr>
      </vt:variant>
      <vt:variant>
        <vt:i4>1376305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_Toc412828530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_Toc412828529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_Toc412828528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_Toc412828527</vt:lpwstr>
      </vt:variant>
      <vt:variant>
        <vt:i4>1310769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_Toc412828526</vt:lpwstr>
      </vt:variant>
      <vt:variant>
        <vt:i4>1310769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_Toc412828525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_Toc412828524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_Toc412828523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_Toc412828522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_Toc412828521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_Toc412828520</vt:lpwstr>
      </vt:variant>
      <vt:variant>
        <vt:i4>1507377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_Toc412828519</vt:lpwstr>
      </vt:variant>
      <vt:variant>
        <vt:i4>1507377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_Toc412828518</vt:lpwstr>
      </vt:variant>
      <vt:variant>
        <vt:i4>1507377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_Toc412828517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_Toc412828516</vt:lpwstr>
      </vt:variant>
      <vt:variant>
        <vt:i4>1507377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_Toc412828515</vt:lpwstr>
      </vt:variant>
      <vt:variant>
        <vt:i4>1507377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_Toc412828514</vt:lpwstr>
      </vt:variant>
      <vt:variant>
        <vt:i4>1507377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_Toc412828513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_Toc412828512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_Toc412828511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_Toc412828510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_Toc412828509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_Toc412828508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_Toc412828507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_Toc412828506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_Toc412828505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_Toc412828504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_Toc412828503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_Toc412828502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_Toc412828501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_Toc412828500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_Toc412828499</vt:lpwstr>
      </vt:variant>
      <vt:variant>
        <vt:i4>2031664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_Toc412828498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mzp</dc:creator>
  <cp:keywords/>
  <dc:description/>
  <cp:lastModifiedBy>simona</cp:lastModifiedBy>
  <cp:revision>7</cp:revision>
  <cp:lastPrinted>2017-11-09T17:40:00Z</cp:lastPrinted>
  <dcterms:created xsi:type="dcterms:W3CDTF">2017-11-09T13:38:00Z</dcterms:created>
  <dcterms:modified xsi:type="dcterms:W3CDTF">2017-11-09T17:40:00Z</dcterms:modified>
</cp:coreProperties>
</file>